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w:t>
      </w:r>
      <w:proofErr w:type="spellStart"/>
      <w:r w:rsidR="00C2379A" w:rsidRPr="00EA707E">
        <w:rPr>
          <w:sz w:val="20"/>
        </w:rPr>
        <w:t>Yabing</w:t>
      </w:r>
      <w:proofErr w:type="spellEnd"/>
      <w:r w:rsidR="00C2379A" w:rsidRPr="00EA707E">
        <w:rPr>
          <w:sz w:val="20"/>
        </w:rPr>
        <w:t xml:space="preserve">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ED700D">
      <w:pPr>
        <w:pStyle w:val="MainText"/>
        <w:jc w:val="both"/>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w:t>
      </w:r>
      <w:r w:rsidR="00BB1D05">
        <w:t>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2359CB">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23F99840" w:rsidR="009E7815" w:rsidRPr="004C519C" w:rsidRDefault="00255DBB" w:rsidP="00CA1B15">
      <w:pPr>
        <w:pStyle w:val="MainText"/>
        <w:ind w:firstLine="0"/>
        <w:jc w:val="both"/>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8A4C5B">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8A4C5B">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8A4C5B">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8A4C5B">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8A4C5B">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8A4C5B">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6A030AD" w:rsidR="009E7815" w:rsidRPr="004C519C" w:rsidRDefault="00CB64B2" w:rsidP="00CA1B15">
      <w:pPr>
        <w:pStyle w:val="MainText"/>
        <w:jc w:val="both"/>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8A4C5B">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FPD can only detect step lift but fails to detect overall lift patterns</w:t>
      </w:r>
      <w:r w:rsidR="0015285A">
        <w:t>, and</w:t>
      </w:r>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8A4C5B">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w:t>
      </w:r>
      <w:r w:rsidR="009E7815" w:rsidRPr="004C519C">
        <w:lastRenderedPageBreak/>
        <w:t xml:space="preserve">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8A4C5B">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8A4C5B">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13E93560" w:rsidR="00541FBF" w:rsidRDefault="004747BB" w:rsidP="00CA1B15">
      <w:pPr>
        <w:pStyle w:val="MainText"/>
        <w:jc w:val="both"/>
      </w:pPr>
      <w:r w:rsidRPr="004C519C">
        <w:t xml:space="preserve">Given these limitations in existing methods, </w:t>
      </w:r>
      <w:r w:rsidR="00DC4CA2">
        <w:t>we</w:t>
      </w:r>
      <w:r w:rsidRPr="004C519C">
        <w:t xml:space="preserve"> </w:t>
      </w:r>
      <w:r w:rsidR="004D2C52" w:rsidRPr="004C519C">
        <w:t xml:space="preserve">proposes a novel Adaptive </w:t>
      </w:r>
      <w:r w:rsidR="00983387">
        <w:t>Flex Power Detector–Dynamic Time Warping</w:t>
      </w:r>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8A4C5B">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8A4C5B" w:rsidRPr="008A4C5B">
        <w:rPr>
          <w:rFonts w:eastAsiaTheme="minorEastAsia"/>
          <w:lang w:val="en-US"/>
        </w:rPr>
        <w:t>(</w:t>
      </w:r>
      <w:proofErr w:type="spellStart"/>
      <w:r w:rsidR="008A4C5B" w:rsidRPr="008A4C5B">
        <w:rPr>
          <w:rFonts w:eastAsiaTheme="minorEastAsia"/>
          <w:lang w:val="en-US"/>
        </w:rPr>
        <w:t>Esenbuğa</w:t>
      </w:r>
      <w:proofErr w:type="spellEnd"/>
      <w:r w:rsidR="008A4C5B" w:rsidRPr="008A4C5B">
        <w:rPr>
          <w:rFonts w:eastAsiaTheme="minorEastAsia"/>
          <w:lang w:val="en-US"/>
        </w:rPr>
        <w:t xml:space="preserve">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4C519C" w:rsidRDefault="001356FA" w:rsidP="00CA1B15">
      <w:pPr>
        <w:pStyle w:val="MainText"/>
        <w:jc w:val="both"/>
        <w:rPr>
          <w:rFonts w:hint="eastAsia"/>
        </w:rPr>
      </w:pPr>
      <w:r w:rsidRPr="001356FA">
        <w:t>Our contributions are summarized in three parts:</w:t>
      </w:r>
      <w:r w:rsidR="00D12648">
        <w:rPr>
          <w:rFonts w:eastAsia="SimSun" w:hint="eastAsia"/>
          <w:lang w:val="en-US"/>
        </w:rPr>
        <w:t xml:space="preserve"> </w:t>
      </w:r>
      <w:r w:rsidR="00840FA1">
        <w:rPr>
          <w:rFonts w:eastAsia="SimSun"/>
          <w:lang w:val="en-US"/>
        </w:rPr>
        <w:t xml:space="preserve"> </w:t>
      </w:r>
      <w:r w:rsidR="00840FA1" w:rsidRPr="00840FA1">
        <w:rPr>
          <w:rFonts w:eastAsia="SimSun"/>
          <w:lang w:val="en-US"/>
        </w:rPr>
        <w:t>(1)</w:t>
      </w:r>
      <w:r w:rsidR="00FA2A73">
        <w:rPr>
          <w:rFonts w:eastAsia="SimSun"/>
          <w:lang w:val="en-US"/>
        </w:rPr>
        <w:t xml:space="preserve"> </w:t>
      </w:r>
      <w:r w:rsidR="00AE0DE0">
        <w:rPr>
          <w:rFonts w:hint="eastAsia"/>
        </w:rPr>
        <w:t>Pro</w:t>
      </w:r>
      <w:r w:rsidR="00AE0DE0">
        <w:rPr>
          <w:lang w:val="en-US"/>
        </w:rPr>
        <w:t xml:space="preserve">posed </w:t>
      </w:r>
      <w:r w:rsidR="00124F16">
        <w:t>a new detection method, AFPD-DTW, which combines diurnal differences with Dynamic Time Warping (DTW) for flex power detection.</w:t>
      </w:r>
      <w:r w:rsidR="003F3B37">
        <w:t xml:space="preserve"> (2)</w:t>
      </w:r>
      <w:r w:rsidR="00993EC8">
        <w:t xml:space="preserve"> </w:t>
      </w:r>
      <w:r w:rsidR="001E2987">
        <w:t>Provided</w:t>
      </w:r>
      <w:r w:rsidR="00124F16">
        <w:t xml:space="preserve"> a comprehensive list of detection results from 2020 to 2025, offering valuable </w:t>
      </w:r>
      <w:r w:rsidR="007D5C64">
        <w:t>reference</w:t>
      </w:r>
      <w:r w:rsidR="00124F16">
        <w:t xml:space="preserve"> for future research in this field. The </w:t>
      </w:r>
      <w:r w:rsidR="004C129D">
        <w:t>source code</w:t>
      </w:r>
      <w:r w:rsidR="00124F16">
        <w:t xml:space="preserve"> has been open-sourced on GitHub: </w:t>
      </w:r>
      <w:r w:rsidR="00124F16">
        <w:fldChar w:fldCharType="begin"/>
      </w:r>
      <w:r w:rsidR="00124F16">
        <w:instrText>HYPERLINK "</w:instrText>
      </w:r>
      <w:r w:rsidR="00124F16">
        <w:instrText>https://github.com/BlackiePiggy/AFPD.git</w:instrText>
      </w:r>
      <w:r w:rsidR="00124F16">
        <w:instrText>"</w:instrText>
      </w:r>
      <w:r w:rsidR="00124F16">
        <w:fldChar w:fldCharType="separate"/>
      </w:r>
      <w:r w:rsidR="00124F16" w:rsidRPr="00FB1DA9">
        <w:rPr>
          <w:rStyle w:val="Hyperlink"/>
        </w:rPr>
        <w:t>https://github.com/BlackiePiggy/AFPD.git</w:t>
      </w:r>
      <w:r w:rsidR="00124F16">
        <w:fldChar w:fldCharType="end"/>
      </w:r>
      <w:r w:rsidR="0080612C">
        <w:t>. (3)</w:t>
      </w:r>
      <w:r w:rsidR="00993EC8">
        <w:t xml:space="preserve"> </w:t>
      </w:r>
      <w:r w:rsidR="0074317A">
        <w:rPr>
          <w:rFonts w:hint="eastAsia"/>
        </w:rPr>
        <w:t>Offered</w:t>
      </w:r>
      <w:r w:rsidR="00124F16">
        <w:t xml:space="preserve"> </w:t>
      </w:r>
      <w:r w:rsidR="00124F16">
        <w:lastRenderedPageBreak/>
        <w:t>an in-depth exploration of the flex power principles, including visual analysis of C/N0 time-series data combined with satellite trajectory features.</w:t>
      </w:r>
    </w:p>
    <w:p w14:paraId="39CF0F74" w14:textId="184F1AF6" w:rsidR="00657961" w:rsidRPr="00D575C2" w:rsidRDefault="00D575C2" w:rsidP="00CA1B15">
      <w:pPr>
        <w:pStyle w:val="MainText"/>
        <w:jc w:val="both"/>
        <w:rPr>
          <w:rFonts w:hint="eastAsia"/>
        </w:rPr>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4C519C" w:rsidRDefault="00207E8E" w:rsidP="00A236F8">
      <w:pPr>
        <w:pStyle w:val="Heading1"/>
        <w:rPr>
          <w:sz w:val="20"/>
        </w:rPr>
      </w:pPr>
      <w:r w:rsidRPr="004C519C">
        <w:rPr>
          <w:sz w:val="20"/>
        </w:rPr>
        <w:t>Flex power characterization based on C/N0</w:t>
      </w:r>
    </w:p>
    <w:p w14:paraId="756B9E93" w14:textId="2402479F" w:rsidR="00DF4F07" w:rsidRPr="00A20064" w:rsidRDefault="00384938" w:rsidP="001671DA">
      <w:pPr>
        <w:pStyle w:val="MainText"/>
        <w:ind w:firstLine="0"/>
        <w:jc w:val="both"/>
      </w:pPr>
      <w:r w:rsidRPr="00A20064">
        <w:t xml:space="preserve">This section </w:t>
      </w:r>
      <w:r w:rsidR="00ED624A" w:rsidRPr="00A20064">
        <w:rPr>
          <w:rFonts w:eastAsiaTheme="minorEastAsia"/>
        </w:rPr>
        <w:t>f</w:t>
      </w:r>
      <w:r w:rsidRPr="00A20064">
        <w:t>irst</w:t>
      </w:r>
      <w:r w:rsidR="00ED624A" w:rsidRPr="00A20064">
        <w:t xml:space="preserve"> presents </w:t>
      </w:r>
      <w:r w:rsidRPr="00A20064">
        <w:t xml:space="preserve">two lift patterns in C/N0 data. Second, the visualization and mechanism of these patterns using 2D satellite trajectories map is provided. Finally, an examination of the impact of different </w:t>
      </w:r>
      <w:r w:rsidR="00685265" w:rsidRPr="00A20064">
        <w:t>equipment</w:t>
      </w:r>
      <w:r w:rsidRPr="00A20064">
        <w:t xml:space="preserve"> on C/N0 lift values is conducted.</w:t>
      </w:r>
      <w:r w:rsidR="00F61E86" w:rsidRPr="00A20064" w:rsidDel="00F61E86">
        <w:t xml:space="preserve"> </w:t>
      </w:r>
    </w:p>
    <w:p w14:paraId="7B34332E" w14:textId="05B05FBE" w:rsidR="00207E8E" w:rsidRPr="004C519C" w:rsidRDefault="005F16B3" w:rsidP="00A236F8">
      <w:pPr>
        <w:pStyle w:val="Heading2"/>
        <w:ind w:firstLine="408"/>
        <w:rPr>
          <w:rFonts w:ascii="Times New Roman" w:hAnsi="Times New Roman"/>
          <w:sz w:val="20"/>
        </w:rPr>
      </w:pPr>
      <w:r w:rsidRPr="005F16B3">
        <w:rPr>
          <w:rFonts w:ascii="Times New Roman" w:hAnsi="Times New Roman"/>
          <w:sz w:val="20"/>
        </w:rPr>
        <w:t xml:space="preserve">Impact </w:t>
      </w:r>
      <w:r w:rsidR="007C2E2D">
        <w:rPr>
          <w:rFonts w:ascii="Times New Roman" w:hAnsi="Times New Roman" w:hint="eastAsia"/>
          <w:sz w:val="20"/>
        </w:rPr>
        <w:t>and</w:t>
      </w:r>
      <w:r w:rsidR="007C2E2D">
        <w:rPr>
          <w:rFonts w:ascii="Times New Roman" w:hAnsi="Times New Roman"/>
          <w:sz w:val="20"/>
          <w:lang w:val="en-US"/>
        </w:rPr>
        <w:t xml:space="preserve"> visualization </w:t>
      </w:r>
      <w:r w:rsidRPr="005F16B3">
        <w:rPr>
          <w:rFonts w:ascii="Times New Roman" w:hAnsi="Times New Roman"/>
          <w:sz w:val="20"/>
        </w:rPr>
        <w:t>of Step and Overall Lift on C/N0 Detection</w:t>
      </w:r>
    </w:p>
    <w:p w14:paraId="4F24EDAE" w14:textId="7280345E" w:rsidR="00036C3A" w:rsidRDefault="00DD3DF1" w:rsidP="00390D80">
      <w:pPr>
        <w:pStyle w:val="MainText"/>
        <w:jc w:val="both"/>
      </w:pPr>
      <w:r w:rsidRPr="00DD3DF1">
        <w:t xml:space="preserve">From the perspective of single-station C/N0 time series analysis, two patterns of flex power impact can be identified: step lift and overall lift. </w:t>
      </w:r>
      <w:r w:rsidR="00A1188A">
        <w:rPr>
          <w:rFonts w:hint="eastAsia"/>
        </w:rPr>
        <w:t xml:space="preserve">Figure </w:t>
      </w:r>
      <w:r w:rsidR="00587A6E">
        <w:fldChar w:fldCharType="begin"/>
      </w:r>
      <w:r w:rsidR="00587A6E">
        <w:instrText xml:space="preserve"> REF _Ref182339739 </w:instrText>
      </w:r>
      <w:r w:rsidR="00A1188A" w:rsidRPr="00A1188A">
        <w:instrText>\# 0 \h</w:instrText>
      </w:r>
      <w:r w:rsidR="00587A6E">
        <w:instrText xml:space="preserve"> </w:instrText>
      </w:r>
      <w:r w:rsidR="00587A6E">
        <w:fldChar w:fldCharType="separate"/>
      </w:r>
      <w:r w:rsidR="00A1188A">
        <w:t>1</w:t>
      </w:r>
      <w:r w:rsidR="00587A6E">
        <w:fldChar w:fldCharType="end"/>
      </w:r>
      <w:r w:rsidR="00797636">
        <w:rPr>
          <w:rFonts w:hint="eastAsia"/>
        </w:rPr>
        <w:t xml:space="preserve"> </w:t>
      </w:r>
      <w:r w:rsidRPr="00DD3DF1">
        <w:t xml:space="preserve">shows the C/N0 values of the S2W signal from different stations on June 3 (blue) and June 4 (red) of 2024. The first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10EE90F4" w:rsidR="00DA4E2E" w:rsidRPr="00BD0134" w:rsidRDefault="003D0D36" w:rsidP="003F2835">
      <w:pPr>
        <w:pStyle w:val="MainText"/>
        <w:jc w:val="both"/>
        <w:rPr>
          <w:lang w:val="en-US"/>
        </w:rPr>
      </w:pPr>
      <w:r w:rsidRPr="003D0D36">
        <w:t xml:space="preserve">To illustrate the </w:t>
      </w:r>
      <w:r w:rsidR="000F10BD">
        <w:rPr>
          <w:rFonts w:hint="eastAsia"/>
        </w:rPr>
        <w:t>lift</w:t>
      </w:r>
      <w:r w:rsidR="000F10BD">
        <w:rPr>
          <w:lang w:val="en-US"/>
        </w:rPr>
        <w:t xml:space="preserve"> pattern</w:t>
      </w:r>
      <w:r w:rsidRPr="003D0D36">
        <w:t xml:space="preserve"> of flex power on C/N0, we propose a visualization method combining 2D satellite ground tracks with C/N0 time serie</w:t>
      </w:r>
      <w:r w:rsidR="000C721E">
        <w: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144948" w:rsidRPr="004C519C">
        <w:t>2</w:t>
      </w:r>
      <w:r w:rsidR="00957C3F" w:rsidRPr="004C519C">
        <w:fldChar w:fldCharType="end"/>
      </w:r>
      <w:r w:rsidR="00957C3F" w:rsidRPr="004C519C">
        <w:t xml:space="preserve"> </w:t>
      </w:r>
      <w:r w:rsidR="008915BB" w:rsidRPr="008915BB">
        <w:t>presents two examples from February 14, 2020: satellite G05 at station BAIE showing a step lift, and satellite G03 at station BIK0 showing an overall lift</w:t>
      </w:r>
      <w:r w:rsidR="007A051D" w:rsidRPr="004C519C">
        <w:t>.</w:t>
      </w:r>
      <w:r w:rsidR="00DA4E2E" w:rsidRPr="004C519C">
        <w:t xml:space="preserve"> </w:t>
      </w:r>
      <w:r w:rsidR="00AA6FB4" w:rsidRPr="00AA6FB4">
        <w:t>In both subfigures</w:t>
      </w:r>
      <w:r w:rsidR="004D6700" w:rsidRPr="004D6700">
        <w:t xml:space="preserve">, </w:t>
      </w:r>
      <w:r w:rsidR="0025619B" w:rsidRPr="0025619B">
        <w:t>the dark-shaded region denotes the flex power activation region, while the dark-blue area represents the station’s field of view (FoV)</w:t>
      </w:r>
      <w:r w:rsidR="00AA6FB4" w:rsidRPr="00AA6FB4">
        <w:t xml:space="preserve">. The pink dashed line indicates the satellite’s trajectory, with yellow crosses </w:t>
      </w:r>
      <w:r w:rsidR="00F455E0" w:rsidRPr="00F455E0">
        <w:t>mark</w:t>
      </w:r>
      <w:r w:rsidR="00F455E0">
        <w:t xml:space="preserve">  </w:t>
      </w:r>
      <w:r w:rsidR="00AA6FB4" w:rsidRPr="00AA6FB4">
        <w:t>activation centers</w:t>
      </w:r>
      <w:r w:rsidR="004A0A50">
        <w:t>, and p</w:t>
      </w:r>
      <w:r w:rsidR="00AA6FB4" w:rsidRPr="00AA6FB4">
        <w:t xml:space="preserve">ink triangles and rectangles </w:t>
      </w:r>
      <w:r w:rsidR="0033447A">
        <w:t>denote</w:t>
      </w:r>
      <w:r w:rsidR="00AA6FB4" w:rsidRPr="00AA6FB4">
        <w:t xml:space="preserve"> the trajectory’s start and endpoints. In the right panel, black dots show </w:t>
      </w:r>
      <w:r w:rsidR="00DB7D58">
        <w:t xml:space="preserve">baseline </w:t>
      </w:r>
      <w:r w:rsidR="00AA6FB4" w:rsidRPr="00AA6FB4">
        <w:t xml:space="preserve">C/N0 </w:t>
      </w:r>
      <w:r w:rsidR="00DB7D58">
        <w:t>value</w:t>
      </w:r>
      <w:r w:rsidR="00AA6FB4" w:rsidRPr="00AA6FB4">
        <w:t xml:space="preserve"> from February 13 (flex power</w:t>
      </w:r>
      <w:r w:rsidR="00470BF7">
        <w:t xml:space="preserve"> deactivated</w:t>
      </w:r>
      <w:r w:rsidR="00AA6FB4" w:rsidRPr="00AA6FB4">
        <w:t xml:space="preserve">), </w:t>
      </w:r>
      <w:r w:rsidR="00D4466B">
        <w:t>whereas</w:t>
      </w:r>
      <w:r w:rsidR="00AA6FB4" w:rsidRPr="00AA6FB4">
        <w:t xml:space="preserve"> colored dots from February 14 </w:t>
      </w:r>
      <w:r w:rsidR="00CC6714">
        <w:t>represent</w:t>
      </w:r>
      <w:r w:rsidR="00AA6FB4" w:rsidRPr="00AA6FB4">
        <w:t xml:space="preserve"> </w:t>
      </w:r>
      <w:r w:rsidR="00C16CED">
        <w:t>received C/N0 values</w:t>
      </w:r>
      <w:r w:rsidR="00C55DDE" w:rsidRPr="00C55DDE">
        <w:rPr>
          <w:sz w:val="24"/>
        </w:rPr>
        <w:t xml:space="preserve"> </w:t>
      </w:r>
      <w:r w:rsidR="00C55DDE" w:rsidRPr="00C55DDE">
        <w:t xml:space="preserve">, with green </w:t>
      </w:r>
      <w:r w:rsidR="00CC6714" w:rsidRPr="00CC6714">
        <w:t xml:space="preserve">indicating </w:t>
      </w:r>
      <w:r w:rsidR="00C55DDE" w:rsidRPr="00C55DDE">
        <w:t>no lift and red indicating a lift.</w:t>
      </w:r>
      <w:r w:rsidR="00AA6FB4" w:rsidRPr="00AA6FB4">
        <w:t>.</w:t>
      </w:r>
    </w:p>
    <w:p w14:paraId="42F2334E" w14:textId="5473D7A3" w:rsidR="00957C3F" w:rsidRPr="00EC05A5" w:rsidRDefault="00394065" w:rsidP="006C39A7">
      <w:pPr>
        <w:pStyle w:val="MainText"/>
        <w:jc w:val="both"/>
        <w:rPr>
          <w:lang w:val="en-US"/>
        </w:rPr>
      </w:pPr>
      <w:r>
        <w:t xml:space="preserve">In subfigure (a), satellite G05 enters BAIE's </w:t>
      </w:r>
      <w:r w:rsidR="00531C09">
        <w:t>FoV</w:t>
      </w:r>
      <w:r>
        <w:t xml:space="preserve"> at 04:39:00. Initially, it remains outside </w:t>
      </w:r>
      <w:r w:rsidR="000043FF" w:rsidRPr="000043FF">
        <w:t>the activation region</w:t>
      </w:r>
      <w:r w:rsidR="00F01C36">
        <w:t xml:space="preserve"> </w:t>
      </w:r>
      <w:r>
        <w:t xml:space="preserve">(green trajectory), showing no C/N0 </w:t>
      </w:r>
      <w:r w:rsidR="00ED5FAF">
        <w:t>enhancement</w:t>
      </w:r>
      <w:r>
        <w:t xml:space="preserve">. As it crosses into the </w:t>
      </w:r>
      <w:r w:rsidR="00DA71E9" w:rsidRPr="00DA71E9">
        <w:t>activation region</w:t>
      </w:r>
      <w:r w:rsidR="00F01C36">
        <w:t xml:space="preserve"> </w:t>
      </w:r>
      <w:r>
        <w:t>(green to red transition), a step lift appears.</w:t>
      </w:r>
      <w:r>
        <w:rPr>
          <w:rFonts w:eastAsiaTheme="minorEastAsia" w:hint="eastAsia"/>
        </w:rPr>
        <w:t xml:space="preserve"> </w:t>
      </w:r>
      <w:r>
        <w:t xml:space="preserve">In subfigure (b), satellite G03 starts within the </w:t>
      </w:r>
      <w:r w:rsidR="00A922E7">
        <w:t xml:space="preserve">activation </w:t>
      </w:r>
      <w:r w:rsidR="00297E7D">
        <w:t>region</w:t>
      </w:r>
      <w:r>
        <w:t xml:space="preserve">, resulting in an </w:t>
      </w:r>
      <w:r w:rsidR="00ED5FAF">
        <w:t>whole-time</w:t>
      </w:r>
      <w:r>
        <w:t xml:space="preserve"> C/N0 </w:t>
      </w:r>
      <w:r w:rsidR="00ED5FAF">
        <w:t>enhancement</w:t>
      </w:r>
      <w:r>
        <w:t xml:space="preserve"> until </w:t>
      </w:r>
      <w:r w:rsidR="006D4B1F">
        <w:rPr>
          <w:rFonts w:hint="eastAsia"/>
        </w:rPr>
        <w:t>FoV</w:t>
      </w:r>
      <w:r w:rsidR="006D4B1F">
        <w:rPr>
          <w:lang w:val="en-US"/>
        </w:rPr>
        <w:t xml:space="preserve"> endpoint</w:t>
      </w:r>
      <w:r w:rsidR="00D73429">
        <w:t xml:space="preserve">. </w:t>
      </w:r>
      <w:r w:rsidR="00585334" w:rsidRPr="00585334">
        <w:t>This overall lift pattern arises when the satellite remains entirely within the activation region throughout the station’s FoV</w:t>
      </w:r>
      <w:r w:rsidR="00DA4E2E" w:rsidRPr="004C519C">
        <w:t>.</w:t>
      </w:r>
    </w:p>
    <w:p w14:paraId="21E19B8D" w14:textId="2D506043" w:rsidR="00DA40F7" w:rsidRPr="00DA40F7" w:rsidRDefault="00DA40F7" w:rsidP="00DA40F7">
      <w:pPr>
        <w:pStyle w:val="MainText"/>
        <w:jc w:val="both"/>
      </w:pPr>
      <w:r w:rsidRPr="0033097F">
        <w:lastRenderedPageBreak/>
        <w:t>If the selected stations exhibit the overall lif</w:t>
      </w:r>
      <w:r w:rsidRPr="0033097F">
        <w:rPr>
          <w:rFonts w:hint="eastAsia"/>
        </w:rPr>
        <w:t>t</w:t>
      </w:r>
      <w:r>
        <w:rPr>
          <w:rFonts w:hint="eastAsia"/>
        </w:rPr>
        <w:t xml:space="preserve"> </w:t>
      </w:r>
      <w:r>
        <w:rPr>
          <w:lang w:val="en-US"/>
        </w:rPr>
        <w:t>pattern</w:t>
      </w:r>
      <w:r w:rsidRPr="0033097F">
        <w:t xml:space="preserve">, methods </w:t>
      </w:r>
      <w:r>
        <w:t>using</w:t>
      </w:r>
      <w:r w:rsidRPr="0033097F">
        <w:t xml:space="preserve"> sliding windows would fail to detect the flex power due to the absence of transitions </w:t>
      </w:r>
      <w:r>
        <w:t>edge</w:t>
      </w:r>
      <w:r w:rsidRPr="0033097F">
        <w:t xml:space="preserve">s. </w:t>
      </w:r>
      <w:r w:rsidRPr="008F08FC">
        <w:t>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57C0AA75"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2" w:name="X4f1f31f7c7950e90ebd64952786618cba491502"/>
      <w:r w:rsidRPr="004C519C">
        <w:rPr>
          <w:rFonts w:ascii="Times New Roman" w:hAnsi="Times New Roman"/>
          <w:sz w:val="20"/>
        </w:rPr>
        <w:lastRenderedPageBreak/>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2"/>
    <w:p w14:paraId="65EFB8FD" w14:textId="389162BD" w:rsidR="007D781D" w:rsidRDefault="00575CBE" w:rsidP="00A30D91">
      <w:pPr>
        <w:pStyle w:val="MainText"/>
        <w:ind w:firstLine="0"/>
        <w:jc w:val="both"/>
      </w:pPr>
      <w:r w:rsidRPr="00575CBE">
        <w:t xml:space="preserve">To analyze C/N0 </w:t>
      </w:r>
      <w:r w:rsidR="00823B87">
        <w:t>lift</w:t>
      </w:r>
      <w:r w:rsidR="00A97971">
        <w:rPr>
          <w:lang w:val="en-US"/>
        </w:rPr>
        <w:t xml:space="preserve"> values </w:t>
      </w:r>
      <w:r w:rsidRPr="00575CBE">
        <w:t>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327D57F7">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30D2D886" w14:textId="3541EB10"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Default="00823B87" w:rsidP="00A30D91">
      <w:pPr>
        <w:pStyle w:val="MainText"/>
        <w:jc w:val="both"/>
      </w:pPr>
      <w:r>
        <w:lastRenderedPageBreak/>
        <w:t>T</w:t>
      </w:r>
      <w:r w:rsidR="004554C8" w:rsidRPr="004C519C">
        <w:t>he average lift values on all IIR-M and IIF satellites</w:t>
      </w:r>
      <w:r w:rsidR="003944A5">
        <w:t xml:space="preserve"> were calculated</w:t>
      </w:r>
      <w:r w:rsidR="004554C8" w:rsidRPr="004C519C">
        <w:t xml:space="preserve"> for each group, with results presented in </w:t>
      </w:r>
      <w:r w:rsidR="004554C8" w:rsidRPr="004C519C">
        <w:fldChar w:fldCharType="begin"/>
      </w:r>
      <w:r w:rsidR="004554C8" w:rsidRPr="004C519C">
        <w:instrText xml:space="preserve"> REF _Ref182391622 \h </w:instrText>
      </w:r>
      <w:r w:rsidR="004C519C">
        <w:instrText xml:space="preserve"> \* MERGEFORMAT </w:instrText>
      </w:r>
      <w:r w:rsidR="004554C8" w:rsidRPr="004C519C">
        <w:fldChar w:fldCharType="separate"/>
      </w:r>
      <w:r w:rsidR="00144948" w:rsidRPr="004C519C">
        <w:t xml:space="preserve">Fig. </w:t>
      </w:r>
      <w:r w:rsidR="00144948" w:rsidRPr="004C519C">
        <w:rPr>
          <w:noProof/>
        </w:rPr>
        <w:t>3</w:t>
      </w:r>
      <w:r w:rsidR="004554C8" w:rsidRPr="004C519C">
        <w:fldChar w:fldCharType="end"/>
      </w:r>
      <w:r w:rsidR="004554C8"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513DD2E1" w14:textId="50B609AB" w:rsidR="00FB5784" w:rsidRPr="00E92C21" w:rsidRDefault="00F231D9" w:rsidP="00085768">
      <w:pPr>
        <w:pStyle w:val="MainText"/>
        <w:jc w:val="both"/>
      </w:pPr>
      <w:r w:rsidRPr="00F231D9">
        <w:t>This finding brings attention to a key limitation in methods that rely on baseline model differencing and threshold-based detection, which typically require separate modeling and threshold setting for each receiver-antenna combination.</w:t>
      </w:r>
      <w:r w:rsidR="00F81ECF" w:rsidRPr="004C519C">
        <w:t xml:space="preserve"> This explains why the model-based method proposed by </w:t>
      </w:r>
      <w:r w:rsidR="00314683" w:rsidRPr="004C519C">
        <w:fldChar w:fldCharType="begin"/>
      </w:r>
      <w:r w:rsidR="008A4C5B">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00C60BFB" w:rsidRPr="00C60BFB">
        <w:t>Our method eliminates the need for historical data modeling, and it demonstrates excellent performance in multi-frequency and multi-GNSS scenarios, as shown in the next section</w:t>
      </w:r>
      <w:r w:rsidR="00734891" w:rsidRPr="00734891">
        <w:t>.</w:t>
      </w:r>
      <w:bookmarkStart w:id="4" w:name="sfpd-detector"/>
    </w:p>
    <w:p w14:paraId="3ED06DED" w14:textId="6DF77554" w:rsidR="00036C3A" w:rsidRPr="004C519C" w:rsidRDefault="000371D5" w:rsidP="00036C3A">
      <w:pPr>
        <w:pStyle w:val="Heading1"/>
        <w:rPr>
          <w:sz w:val="20"/>
        </w:rPr>
      </w:pPr>
      <w:r w:rsidRPr="004C519C">
        <w:rPr>
          <w:rFonts w:hint="eastAsia"/>
          <w:sz w:val="20"/>
        </w:rPr>
        <w:t>A</w:t>
      </w:r>
      <w:r w:rsidRPr="004C519C">
        <w:rPr>
          <w:sz w:val="20"/>
        </w:rPr>
        <w:t>FPD-DTW</w:t>
      </w:r>
      <w:r w:rsidR="00036C3A" w:rsidRPr="004C519C">
        <w:rPr>
          <w:sz w:val="20"/>
        </w:rPr>
        <w:t xml:space="preserve"> Detect</w:t>
      </w:r>
      <w:bookmarkEnd w:id="4"/>
      <w:r w:rsidR="007C7B0C">
        <w:rPr>
          <w:rFonts w:hint="eastAsia"/>
          <w:sz w:val="20"/>
        </w:rPr>
        <w:t>io</w:t>
      </w:r>
      <w:r w:rsidR="007C7B0C">
        <w:rPr>
          <w:sz w:val="20"/>
        </w:rPr>
        <w:t>n Method</w:t>
      </w:r>
    </w:p>
    <w:p w14:paraId="739F8BD4" w14:textId="78B27278" w:rsidR="00306BFF" w:rsidRPr="004C519C" w:rsidRDefault="00306BFF" w:rsidP="00626588">
      <w:pPr>
        <w:pStyle w:val="MainText"/>
        <w:ind w:firstLine="0"/>
        <w:jc w:val="both"/>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5"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5"/>
    <w:p w14:paraId="37070F2B" w14:textId="79EB6974" w:rsidR="009B1117" w:rsidRPr="004C519C" w:rsidRDefault="009B1117" w:rsidP="00F3136B">
      <w:pPr>
        <w:pStyle w:val="MainText"/>
        <w:ind w:firstLine="0"/>
        <w:jc w:val="both"/>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816859E" w:rsidR="00036C3A" w:rsidRDefault="009B1117" w:rsidP="00F3136B">
      <w:pPr>
        <w:pStyle w:val="MainText"/>
        <w:jc w:val="both"/>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 xml:space="preserve">necessary data. The module accepts observation, navigation, and </w:t>
      </w:r>
      <w:proofErr w:type="spellStart"/>
      <w:r w:rsidR="00B400FC" w:rsidRPr="004C519C">
        <w:t>snx</w:t>
      </w:r>
      <w:proofErr w:type="spellEnd"/>
      <w:r w:rsidR="00B400FC" w:rsidRPr="004C519C">
        <w:t xml:space="preserve">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 xml:space="preserve">he Data Processing module extracts C/N0 data, calculates spatiotemporal information, and </w:t>
      </w:r>
      <w:r w:rsidR="00F51D38" w:rsidRPr="00F51D38">
        <w:lastRenderedPageBreak/>
        <w:t>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8A4C5B">
        <w:instrText xml:space="preserve"> ADDIN ZOTERO_ITEM CSL_CITATION {"citationID":"a1mfobe403e","properties":{"formattedCitation":"(Esenbu\\uc0\\u287{}a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142C4F">
      <w:pPr>
        <w:pStyle w:val="MainText"/>
        <w:jc w:val="both"/>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t xml:space="preserve">Anomaly detection is then applied using the </w:t>
      </w:r>
      <w:r w:rsidR="00A40FA3" w:rsidRPr="00732D5D">
        <w:t xml:space="preserve">Interquartile </w:t>
      </w:r>
      <w:r w:rsidR="00A40FA3">
        <w:t>R</w:t>
      </w:r>
      <w:r w:rsidR="00A40FA3" w:rsidRPr="00732D5D">
        <w:t>ange</w:t>
      </w:r>
      <w:r w:rsidR="00732D5D">
        <w:t>(</w:t>
      </w:r>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7"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7"/>
    <w:p w14:paraId="62AC731C" w14:textId="22EB8BA4" w:rsidR="00B015C9" w:rsidRPr="004C519C" w:rsidRDefault="00E6227A" w:rsidP="00346A65">
      <w:pPr>
        <w:pStyle w:val="MainText"/>
        <w:ind w:firstLine="0"/>
        <w:jc w:val="both"/>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346A65">
      <w:pPr>
        <w:pStyle w:val="MainText"/>
        <w:ind w:firstLine="0"/>
        <w:jc w:val="both"/>
      </w:pPr>
      <w:r w:rsidRPr="004C519C">
        <w:t>The</w:t>
      </w:r>
      <w:r w:rsidRPr="004C519C">
        <w:rPr>
          <w:rFonts w:hint="eastAsia"/>
        </w:rPr>
        <w:t>n</w:t>
      </w:r>
      <w:r w:rsidRPr="004C519C">
        <w:t>, the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346A65">
      <w:pPr>
        <w:pStyle w:val="MainText"/>
        <w:ind w:firstLine="0"/>
        <w:jc w:val="both"/>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346A65">
      <w:pPr>
        <w:pStyle w:val="MainText"/>
        <w:jc w:val="both"/>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7B0578">
      <w:pPr>
        <w:pStyle w:val="MainText"/>
        <w:ind w:firstLine="0"/>
        <w:jc w:val="both"/>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7B0578">
      <w:pPr>
        <w:pStyle w:val="MainText"/>
        <w:jc w:val="both"/>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2C8C2E91" w:rsidR="00036C3A" w:rsidRPr="004C519C" w:rsidRDefault="00072FE3" w:rsidP="007B0578">
      <w:pPr>
        <w:pStyle w:val="MainText"/>
        <w:jc w:val="both"/>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8A4C5B">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87912">
      <w:pPr>
        <w:pStyle w:val="MainText"/>
        <w:ind w:firstLine="0"/>
        <w:jc w:val="both"/>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87912">
      <w:pPr>
        <w:pStyle w:val="MainText"/>
        <w:ind w:firstLine="0"/>
        <w:jc w:val="both"/>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w:t>
      </w:r>
      <w:r w:rsidR="00ED1EED" w:rsidRPr="004C519C">
        <w:lastRenderedPageBreak/>
        <w: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AB3A07">
      <w:pPr>
        <w:pStyle w:val="MainText"/>
        <w:jc w:val="both"/>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3214CF8B" w:rsidR="00036C3A" w:rsidRPr="004C519C" w:rsidRDefault="0006683E" w:rsidP="00AB3A07">
      <w:pPr>
        <w:pStyle w:val="MainText"/>
        <w:jc w:val="both"/>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4B5F56">
      <w:pPr>
        <w:pStyle w:val="MainText"/>
        <w:jc w:val="both"/>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4B5F56">
      <w:pPr>
        <w:pStyle w:val="MainText"/>
        <w:jc w:val="both"/>
      </w:pPr>
      <w:r w:rsidRPr="004B5F56">
        <w:t xml:space="preserve">To detect anomaly points, we define upper and lower thresholds based on IQR. A common coefficient </w:t>
      </w:r>
      <m:oMath>
        <m:r>
          <w:rPr>
            <w:rFonts w:ascii="Cambria Math" w:hAnsi="Cambria Math"/>
          </w:rPr>
          <m:t>k</m:t>
        </m:r>
      </m:oMath>
      <w:r w:rsidRPr="004B5F56">
        <w:t xml:space="preserve">, typically </w:t>
      </w:r>
      <w:r w:rsidR="009A4D89" w:rsidRPr="004B5F56">
        <w:rPr>
          <w:rFonts w:eastAsiaTheme="minorEastAsia"/>
        </w:rPr>
        <w:t>around</w:t>
      </w:r>
      <w:r w:rsidRPr="004B5F56">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656794">
      <w:pPr>
        <w:pStyle w:val="MainText"/>
        <w:ind w:firstLine="0"/>
        <w:jc w:val="both"/>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656794">
      <w:pPr>
        <w:pStyle w:val="MainText"/>
        <w:ind w:firstLine="0"/>
        <w:jc w:val="both"/>
      </w:pPr>
      <w:r w:rsidRPr="004C519C">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9"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9"/>
      <w:r w:rsidR="00C2379A" w:rsidRPr="004C519C">
        <w:rPr>
          <w:sz w:val="20"/>
        </w:rPr>
        <w:t>s</w:t>
      </w:r>
    </w:p>
    <w:p w14:paraId="568C5D59" w14:textId="63993810" w:rsidR="00B13C09" w:rsidRPr="004C519C" w:rsidRDefault="00B13C09" w:rsidP="00656794">
      <w:pPr>
        <w:pStyle w:val="MainText"/>
        <w:ind w:firstLine="0"/>
        <w:jc w:val="both"/>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0" w:name="datasets-and-performance-metrics"/>
      <w:r w:rsidRPr="004C519C">
        <w:rPr>
          <w:rFonts w:ascii="Times New Roman" w:hAnsi="Times New Roman"/>
          <w:sz w:val="20"/>
        </w:rPr>
        <w:t>Datasets</w:t>
      </w:r>
    </w:p>
    <w:bookmarkEnd w:id="10"/>
    <w:p w14:paraId="540AEBB1" w14:textId="74B2827C" w:rsidR="00036C3A" w:rsidRPr="004C519C" w:rsidRDefault="00036C3A" w:rsidP="00656794">
      <w:pPr>
        <w:pStyle w:val="MainText"/>
        <w:ind w:firstLine="0"/>
        <w:jc w:val="both"/>
        <w:rPr>
          <w:rFonts w:hint="eastAsia"/>
        </w:rPr>
      </w:pPr>
      <w:r w:rsidRPr="004C519C">
        <w:t xml:space="preserve">To evaluate </w:t>
      </w:r>
      <w:r w:rsidR="000371D5" w:rsidRPr="004C519C">
        <w:rPr>
          <w:rFonts w:hint="eastAsia"/>
        </w:rPr>
        <w:t>A</w:t>
      </w:r>
      <w:r w:rsidR="000371D5" w:rsidRPr="004C519C">
        <w:t>FPD-DTW</w:t>
      </w:r>
      <w:r w:rsidRPr="004C519C">
        <w:t>’s performance, we conducted both post</w:t>
      </w:r>
      <w:r w:rsidR="00AD2961" w:rsidRPr="004C519C">
        <w:t>-</w:t>
      </w:r>
      <w:r w:rsidRPr="004C519C">
        <w:t xml:space="preserve">processing and real-time detection experiments. For postprocessing detection of flex power events, we utilized daily 30-second </w:t>
      </w:r>
      <w:r w:rsidR="00E12DF7">
        <w:t xml:space="preserve">S2W C/N0 </w:t>
      </w:r>
      <w:r w:rsidRPr="004C519C">
        <w:t>data spanning from 2020 to 2024 from eight IGS stations: AIRA, BIK0, CAS1, HAL1, HLFX, KAT1, SAVO and STFU. Subsequently, for real-time detection, we employed daily 30-second data from June 1, 2024, to June 7, 2024 from ten IGS stations: ABPO, CUSV, FAA1, KOKV, KOS1, KOUR, MKEA, NKLG, NNOR</w:t>
      </w:r>
      <w:r w:rsidR="00C2379A" w:rsidRPr="004C519C">
        <w:t>,</w:t>
      </w:r>
      <w:r w:rsidRPr="004C519C">
        <w:t xml:space="preserve"> and OUS2.</w:t>
      </w:r>
      <w:r w:rsidR="00E24B2D">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Pr="004C519C">
        <w:t>These 30-second data were obtained from CDDIS (</w:t>
      </w:r>
      <w:hyperlink r:id="rId14">
        <w:r w:rsidRPr="004C519C">
          <w:rPr>
            <w:rStyle w:val="Hyperlink"/>
            <w:szCs w:val="20"/>
          </w:rPr>
          <w:t>https://gdc.cddis.eosdis.nasa.gov/pub/gnss/data/daily</w:t>
        </w:r>
      </w:hyperlink>
      <w:r w:rsidRPr="004C519C">
        <w:t>).</w:t>
      </w:r>
    </w:p>
    <w:p w14:paraId="58243CA6" w14:textId="74A381D9" w:rsidR="00036C3A" w:rsidRDefault="006B6862" w:rsidP="00656794">
      <w:pPr>
        <w:pStyle w:val="MainText"/>
        <w:jc w:val="both"/>
      </w:pPr>
      <w:r w:rsidRPr="006B6862">
        <w:t>For performance evaluation, we define distinct metrics for post-processing and real-time detection. TP refers to correctly identified or detected flex power change events, FP to incorrectly identified changes, FN to missed actual changes, and TN to correctly identified non-changes.</w:t>
      </w:r>
      <w:r w:rsidR="000F4ED8" w:rsidRPr="004C519C">
        <w:t xml:space="preserve"> </w:t>
      </w:r>
      <m:oMath>
        <m:r>
          <w:rPr>
            <w:rFonts w:ascii="Cambria Math" w:hAnsi="Cambria Math"/>
          </w:rPr>
          <m:t xml:space="preserve">Accuracy = </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r>
        <w:t xml:space="preserve"> </w:t>
      </w:r>
      <w:r w:rsidR="000F4ED8" w:rsidRPr="004C519C">
        <w:t xml:space="preserve">measures the overall correct classification capability of the algorithm. </w:t>
      </w:r>
      <m:oMath>
        <m:r>
          <w:rPr>
            <w:rFonts w:ascii="Cambria Math" w:hAnsi="Cambria Math"/>
          </w:rPr>
          <m:t xml:space="preserve">Precision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r w:rsidR="0093308F">
        <w:t xml:space="preserve"> </w:t>
      </w:r>
      <w:r w:rsidR="000F4ED8" w:rsidRPr="004C519C">
        <w:t xml:space="preserve">evaluates the detection precision among positive classifications. </w:t>
      </w:r>
      <m:oMath>
        <m:r>
          <w:rPr>
            <w:rFonts w:ascii="Cambria Math" w:hAnsi="Cambria Math"/>
          </w:rPr>
          <m:t xml:space="preserve">Recall (TPR)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r w:rsidR="0093308F">
        <w:t xml:space="preserve"> </w:t>
      </w:r>
      <w:r w:rsidR="000F4ED8" w:rsidRPr="004C519C">
        <w:t xml:space="preserve">measures the detection completeness among actual positive </w:t>
      </w:r>
      <w:r w:rsidR="000F4ED8" w:rsidRPr="004C519C">
        <w:lastRenderedPageBreak/>
        <w:t xml:space="preserve">cases. </w:t>
      </w:r>
      <m:oMath>
        <m:r>
          <w:rPr>
            <w:rFonts w:ascii="Cambria Math" w:hAnsi="Cambria Math"/>
          </w:rPr>
          <m:t xml:space="preserve">False Positive Rate (FPR) = </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w:r w:rsidR="0093308F">
        <w:rPr>
          <w:rFonts w:eastAsiaTheme="minorEastAsia" w:hint="eastAsia"/>
        </w:rPr>
        <w:t xml:space="preserve"> </w:t>
      </w:r>
      <w:r w:rsidR="000F4ED8" w:rsidRPr="004C519C">
        <w:t>reflects the proportion of negative samples incorrectly classified as positive.</w:t>
      </w:r>
    </w:p>
    <w:p w14:paraId="21EFDDA1" w14:textId="40D0888A" w:rsidR="00F17C7C" w:rsidRPr="00F17C7C" w:rsidRDefault="00F17C7C" w:rsidP="00F17C7C">
      <w:pPr>
        <w:pStyle w:val="Caption"/>
        <w:rPr>
          <w:sz w:val="20"/>
        </w:rPr>
      </w:pPr>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Pr="00F17C7C">
        <w:rPr>
          <w:sz w:val="20"/>
        </w:rPr>
        <w:t>1</w:t>
      </w:r>
      <w:r w:rsidRPr="00F17C7C">
        <w:rPr>
          <w:sz w:val="20"/>
        </w:rPr>
        <w:fldChar w:fldCharType="end"/>
      </w:r>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8F77E4">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b/>
                <w:bCs/>
                <w:color w:val="000000"/>
                <w:sz w:val="20"/>
                <w:szCs w:val="20"/>
              </w:rPr>
            </w:pPr>
            <w:r w:rsidRPr="00A74DEC">
              <w:rPr>
                <w:b/>
                <w:bCs/>
                <w:color w:val="000000"/>
                <w:sz w:val="20"/>
                <w:szCs w:val="20"/>
              </w:rPr>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Receicer&amp;</w:t>
            </w:r>
            <w:r w:rsidRPr="00A74DEC">
              <w:rPr>
                <w:b/>
                <w:bCs/>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rFonts w:hint="eastAsia"/>
                <w:b/>
                <w:bCs/>
                <w:color w:val="000000"/>
                <w:sz w:val="20"/>
                <w:szCs w:val="20"/>
              </w:rPr>
              <w:t>GNSS</w:t>
            </w:r>
            <w:r w:rsidR="005078BB" w:rsidRPr="00A74DEC">
              <w:rPr>
                <w:b/>
                <w:bCs/>
                <w:color w:val="000000"/>
                <w:sz w:val="20"/>
                <w:szCs w:val="20"/>
              </w:rPr>
              <w:t xml:space="preserve">&amp; </w:t>
            </w:r>
            <w:r w:rsidRPr="00A74DEC">
              <w:rPr>
                <w:b/>
                <w:bCs/>
                <w:color w:val="000000"/>
                <w:sz w:val="20"/>
                <w:szCs w:val="20"/>
              </w:rPr>
              <w:t>FRQ</w:t>
            </w:r>
          </w:p>
        </w:tc>
      </w:tr>
      <w:tr w:rsidR="000546C1" w14:paraId="412D2BF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27F1E438"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2020.01 – 2024.07</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8F77E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414A79A7" w:rsidR="005078BB" w:rsidRDefault="005078BB" w:rsidP="000546C1">
            <w:pPr>
              <w:jc w:val="center"/>
              <w:rPr>
                <w:color w:val="000000"/>
                <w:sz w:val="20"/>
                <w:szCs w:val="20"/>
              </w:rPr>
            </w:pPr>
            <w:r>
              <w:rPr>
                <w:color w:val="000000"/>
                <w:sz w:val="20"/>
                <w:szCs w:val="20"/>
              </w:rPr>
              <w:t>Multi-GNSS</w:t>
            </w:r>
          </w:p>
        </w:tc>
        <w:tc>
          <w:tcPr>
            <w:tcW w:w="2231" w:type="dxa"/>
            <w:noWrap/>
            <w:vAlign w:val="center"/>
            <w:hideMark/>
          </w:tcPr>
          <w:p w14:paraId="19CB2AD1" w14:textId="6129D4AE"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2023.01 – 2025.07</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8F77E4">
        <w:trPr>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20B9AAC6"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2024.07 – 2025.07</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hint="eastAsia"/>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1"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1"/>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2"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2"/>
    <w:p w14:paraId="6DCB3893" w14:textId="02D58090" w:rsidR="00734758" w:rsidRPr="004C519C" w:rsidRDefault="000371D5" w:rsidP="00653B4B">
      <w:pPr>
        <w:pStyle w:val="MainText"/>
        <w:ind w:firstLine="0"/>
        <w:jc w:val="both"/>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w:t>
      </w:r>
      <w:r w:rsidR="00F3332D" w:rsidRPr="004C519C">
        <w:lastRenderedPageBreak/>
        <w:t>In such cases of data loss, multiple stations are needed for joint evaluation to enhance detection 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3"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3"/>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4"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2021</w:t>
      </w:r>
    </w:p>
    <w:p w14:paraId="04AC2004" w14:textId="1D72097D" w:rsidR="00A61718" w:rsidRPr="004C519C" w:rsidRDefault="00CC4728" w:rsidP="00E43167">
      <w:pPr>
        <w:pStyle w:val="MainText"/>
        <w:jc w:val="both"/>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across multiple </w:t>
      </w:r>
      <w:r w:rsidRPr="004C519C">
        <w:lastRenderedPageBreak/>
        <w:t>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144948" w:rsidRPr="004C519C">
        <w:t xml:space="preserve">Table </w:t>
      </w:r>
      <w:r w:rsidR="00144948" w:rsidRPr="004C519C">
        <w:rPr>
          <w:noProof/>
        </w:rPr>
        <w:t>1</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A4C5B">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144948" w:rsidRPr="004C519C">
        <w:t xml:space="preserve">Table </w:t>
      </w:r>
      <w:r w:rsidR="00144948" w:rsidRPr="004C519C">
        <w:rPr>
          <w:noProof/>
        </w:rPr>
        <w:t>2</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5"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5"/>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rPr>
      </w:pPr>
      <w:bookmarkStart w:id="16"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6"/>
      <w:r w:rsidRPr="004C519C">
        <w:rPr>
          <w:sz w:val="20"/>
        </w:rPr>
        <w:t xml:space="preserve"> </w:t>
      </w:r>
      <w:r w:rsidRPr="00F3501A">
        <w:rPr>
          <w:b w:val="0"/>
          <w:bCs/>
          <w:sz w:val="20"/>
        </w:rPr>
        <w:t>Multi-station S2W C/N0 time series depicting three flex power mode transitions overlooked by FPD during 2020-2021</w:t>
      </w:r>
    </w:p>
    <w:p w14:paraId="07443699" w14:textId="66AFFF84" w:rsidR="00933657" w:rsidRPr="004C519C" w:rsidRDefault="00A945F3" w:rsidP="00555B39">
      <w:pPr>
        <w:pStyle w:val="MainText"/>
        <w:jc w:val="both"/>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49DADBC1" w:rsidR="001840E6" w:rsidRPr="00F3501A" w:rsidRDefault="001840E6" w:rsidP="001840E6">
      <w:pPr>
        <w:pStyle w:val="Caption"/>
        <w:keepNext/>
        <w:rPr>
          <w:b w:val="0"/>
          <w:bCs/>
          <w:sz w:val="20"/>
        </w:rPr>
      </w:pPr>
      <w:bookmarkStart w:id="17" w:name="_Ref182608772"/>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2</w:t>
      </w:r>
      <w:r w:rsidR="0071060E" w:rsidRPr="004C519C">
        <w:rPr>
          <w:noProof/>
          <w:sz w:val="20"/>
        </w:rPr>
        <w:fldChar w:fldCharType="end"/>
      </w:r>
      <w:bookmarkEnd w:id="17"/>
      <w:r w:rsidRPr="004C519C">
        <w:rPr>
          <w:sz w:val="20"/>
        </w:rPr>
        <w:t xml:space="preserve"> </w:t>
      </w:r>
      <w:r w:rsidR="00A45A8A" w:rsidRPr="00F3501A">
        <w:rPr>
          <w:b w:val="0"/>
          <w:bCs/>
          <w:sz w:val="20"/>
        </w:rPr>
        <w:t xml:space="preserve">Flex power events in 2020-2021 detected using </w:t>
      </w:r>
      <w:r w:rsidR="009A4D89">
        <w:rPr>
          <w:b w:val="0"/>
          <w:bCs/>
          <w:sz w:val="20"/>
        </w:rPr>
        <w:t xml:space="preserve">the </w:t>
      </w:r>
      <w:r w:rsidR="00312450" w:rsidRPr="00F3501A">
        <w:rPr>
          <w:rFonts w:hint="eastAsia"/>
          <w:b w:val="0"/>
          <w:bCs/>
          <w:sz w:val="20"/>
        </w:rPr>
        <w:t>A</w:t>
      </w:r>
      <w:r w:rsidR="00312450" w:rsidRPr="00F3501A">
        <w:rPr>
          <w:b w:val="0"/>
          <w:bCs/>
          <w:sz w:val="20"/>
        </w:rPr>
        <w:t xml:space="preserve">FPD-DTW </w:t>
      </w:r>
      <w:r w:rsidR="00A45A8A" w:rsidRPr="00F3501A">
        <w:rPr>
          <w:b w:val="0"/>
          <w:bCs/>
          <w:sz w:val="20"/>
        </w:rPr>
        <w:t>post-processing method. Events marked with * were missed by previous detection algorithms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31E171DF" w:rsidR="001B095B" w:rsidRPr="00F3501A" w:rsidRDefault="001B095B" w:rsidP="007C78FD">
      <w:pPr>
        <w:pStyle w:val="Caption"/>
        <w:keepNext/>
        <w:rPr>
          <w:b w:val="0"/>
          <w:bCs/>
          <w:sz w:val="20"/>
        </w:rPr>
      </w:pPr>
      <w:bookmarkStart w:id="18"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3</w:t>
      </w:r>
      <w:r w:rsidR="0071060E" w:rsidRPr="004C519C">
        <w:rPr>
          <w:noProof/>
          <w:sz w:val="20"/>
        </w:rPr>
        <w:fldChar w:fldCharType="end"/>
      </w:r>
      <w:bookmarkEnd w:id="18"/>
      <w:r w:rsidRPr="004C519C">
        <w:rPr>
          <w:sz w:val="20"/>
        </w:rPr>
        <w:t xml:space="preserve"> </w:t>
      </w:r>
      <w:r w:rsidR="00A720C4" w:rsidRPr="00F3501A">
        <w:rPr>
          <w:b w:val="0"/>
          <w:bCs/>
          <w:sz w:val="20"/>
        </w:rPr>
        <w:t xml:space="preserve">Flex power events detected from 2022 to July 2024 using </w:t>
      </w:r>
      <w:r w:rsidR="00312450" w:rsidRPr="00F3501A">
        <w:rPr>
          <w:rFonts w:hint="eastAsia"/>
          <w:b w:val="0"/>
          <w:bCs/>
          <w:sz w:val="20"/>
        </w:rPr>
        <w:t>A</w:t>
      </w:r>
      <w:r w:rsidR="00312450" w:rsidRPr="00F3501A">
        <w:rPr>
          <w:b w:val="0"/>
          <w:bCs/>
          <w:sz w:val="20"/>
        </w:rPr>
        <w:t xml:space="preserve">FPD-DTW </w:t>
      </w:r>
      <w:r w:rsidR="00A720C4" w:rsidRPr="00F3501A">
        <w:rPr>
          <w:b w:val="0"/>
          <w:bCs/>
          <w:sz w:val="20"/>
        </w:rPr>
        <w:t>post-processing method</w:t>
      </w:r>
    </w:p>
    <w:tbl>
      <w:tblPr>
        <w:tblStyle w:val="PlainTable2"/>
        <w:tblW w:w="5000" w:type="pct"/>
        <w:tblLook w:val="04A0" w:firstRow="1" w:lastRow="0" w:firstColumn="1" w:lastColumn="0" w:noHBand="0" w:noVBand="1"/>
      </w:tblPr>
      <w:tblGrid>
        <w:gridCol w:w="1005"/>
        <w:gridCol w:w="1311"/>
        <w:gridCol w:w="1005"/>
        <w:gridCol w:w="1190"/>
        <w:gridCol w:w="1007"/>
        <w:gridCol w:w="1311"/>
        <w:gridCol w:w="1007"/>
        <w:gridCol w:w="1190"/>
      </w:tblGrid>
      <w:tr w:rsidR="00AE2C3F" w:rsidRPr="004C519C" w14:paraId="0655AD8F" w14:textId="77777777" w:rsidTr="007A747A">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58FF43" w14:textId="77777777" w:rsidR="00AE2C3F" w:rsidRPr="004C519C" w:rsidRDefault="00AE2C3F" w:rsidP="00AE2C3F">
            <w:pPr>
              <w:rPr>
                <w:sz w:val="20"/>
              </w:rPr>
            </w:pPr>
            <w:r w:rsidRPr="004C519C">
              <w:rPr>
                <w:rFonts w:hint="eastAsia"/>
                <w:sz w:val="20"/>
              </w:rPr>
              <w:t>Event</w:t>
            </w:r>
          </w:p>
        </w:tc>
        <w:tc>
          <w:tcPr>
            <w:tcW w:w="726" w:type="pct"/>
            <w:noWrap/>
            <w:hideMark/>
          </w:tcPr>
          <w:p w14:paraId="4045725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7" w:type="pct"/>
            <w:noWrap/>
            <w:hideMark/>
          </w:tcPr>
          <w:p w14:paraId="4340A556"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213A864"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672FB721"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726" w:type="pct"/>
            <w:noWrap/>
            <w:hideMark/>
          </w:tcPr>
          <w:p w14:paraId="2C914CAC"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5D373A9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ACFF0CD"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E2C3F" w:rsidRPr="004C519C" w14:paraId="49FC55EC"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F00C8F" w14:textId="77777777" w:rsidR="00AE2C3F" w:rsidRPr="004C519C" w:rsidRDefault="00AE2C3F" w:rsidP="00AE2C3F">
            <w:pPr>
              <w:rPr>
                <w:sz w:val="20"/>
              </w:rPr>
            </w:pPr>
            <w:r w:rsidRPr="004C519C">
              <w:rPr>
                <w:rFonts w:hint="eastAsia"/>
                <w:sz w:val="20"/>
              </w:rPr>
              <w:t>1</w:t>
            </w:r>
          </w:p>
        </w:tc>
        <w:tc>
          <w:tcPr>
            <w:tcW w:w="726" w:type="pct"/>
            <w:noWrap/>
            <w:hideMark/>
          </w:tcPr>
          <w:p w14:paraId="571E99F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2022/5/24</w:t>
            </w:r>
          </w:p>
        </w:tc>
        <w:tc>
          <w:tcPr>
            <w:tcW w:w="557" w:type="pct"/>
            <w:noWrap/>
            <w:hideMark/>
          </w:tcPr>
          <w:p w14:paraId="4C05BEF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659" w:type="pct"/>
            <w:noWrap/>
            <w:hideMark/>
          </w:tcPr>
          <w:p w14:paraId="137D18C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2023/4/29</w:t>
            </w:r>
          </w:p>
        </w:tc>
        <w:tc>
          <w:tcPr>
            <w:tcW w:w="558" w:type="pct"/>
            <w:noWrap/>
            <w:hideMark/>
          </w:tcPr>
          <w:p w14:paraId="412D33F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53</w:t>
            </w:r>
          </w:p>
        </w:tc>
        <w:tc>
          <w:tcPr>
            <w:tcW w:w="726" w:type="pct"/>
            <w:noWrap/>
            <w:hideMark/>
          </w:tcPr>
          <w:p w14:paraId="7E30174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2023/10/7</w:t>
            </w:r>
          </w:p>
        </w:tc>
        <w:tc>
          <w:tcPr>
            <w:tcW w:w="558" w:type="pct"/>
            <w:noWrap/>
            <w:hideMark/>
          </w:tcPr>
          <w:p w14:paraId="15F9B24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79</w:t>
            </w:r>
          </w:p>
        </w:tc>
        <w:tc>
          <w:tcPr>
            <w:tcW w:w="659" w:type="pct"/>
            <w:noWrap/>
            <w:hideMark/>
          </w:tcPr>
          <w:p w14:paraId="2738D2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2024/1/31</w:t>
            </w:r>
          </w:p>
        </w:tc>
      </w:tr>
      <w:tr w:rsidR="00AE2C3F" w:rsidRPr="004C519C" w14:paraId="7B3C02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07908D6" w14:textId="77777777" w:rsidR="00AE2C3F" w:rsidRPr="004C519C" w:rsidRDefault="00AE2C3F" w:rsidP="00AE2C3F">
            <w:pPr>
              <w:rPr>
                <w:sz w:val="20"/>
              </w:rPr>
            </w:pPr>
            <w:r w:rsidRPr="004C519C">
              <w:rPr>
                <w:rFonts w:hint="eastAsia"/>
                <w:sz w:val="20"/>
              </w:rPr>
              <w:t>2</w:t>
            </w:r>
          </w:p>
        </w:tc>
        <w:tc>
          <w:tcPr>
            <w:tcW w:w="726" w:type="pct"/>
            <w:noWrap/>
            <w:hideMark/>
          </w:tcPr>
          <w:p w14:paraId="6E54EC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2022/5/25</w:t>
            </w:r>
          </w:p>
        </w:tc>
        <w:tc>
          <w:tcPr>
            <w:tcW w:w="557" w:type="pct"/>
            <w:noWrap/>
            <w:hideMark/>
          </w:tcPr>
          <w:p w14:paraId="4AF7824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659" w:type="pct"/>
            <w:noWrap/>
            <w:hideMark/>
          </w:tcPr>
          <w:p w14:paraId="144CC3F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2023/5/1</w:t>
            </w:r>
          </w:p>
        </w:tc>
        <w:tc>
          <w:tcPr>
            <w:tcW w:w="558" w:type="pct"/>
            <w:noWrap/>
            <w:hideMark/>
          </w:tcPr>
          <w:p w14:paraId="6006B81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54</w:t>
            </w:r>
          </w:p>
        </w:tc>
        <w:tc>
          <w:tcPr>
            <w:tcW w:w="726" w:type="pct"/>
            <w:noWrap/>
            <w:hideMark/>
          </w:tcPr>
          <w:p w14:paraId="7CD130A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2023/10/24</w:t>
            </w:r>
          </w:p>
        </w:tc>
        <w:tc>
          <w:tcPr>
            <w:tcW w:w="558" w:type="pct"/>
            <w:noWrap/>
            <w:hideMark/>
          </w:tcPr>
          <w:p w14:paraId="00438E5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80</w:t>
            </w:r>
          </w:p>
        </w:tc>
        <w:tc>
          <w:tcPr>
            <w:tcW w:w="659" w:type="pct"/>
            <w:noWrap/>
            <w:hideMark/>
          </w:tcPr>
          <w:p w14:paraId="3AB98BF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w:t>
            </w:r>
          </w:p>
        </w:tc>
      </w:tr>
      <w:tr w:rsidR="00AE2C3F" w:rsidRPr="004C519C" w14:paraId="4D8B149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82EAF28" w14:textId="77777777" w:rsidR="00AE2C3F" w:rsidRPr="004C519C" w:rsidRDefault="00AE2C3F" w:rsidP="00AE2C3F">
            <w:pPr>
              <w:rPr>
                <w:sz w:val="20"/>
              </w:rPr>
            </w:pPr>
            <w:r w:rsidRPr="004C519C">
              <w:rPr>
                <w:rFonts w:hint="eastAsia"/>
                <w:sz w:val="20"/>
              </w:rPr>
              <w:t>3</w:t>
            </w:r>
          </w:p>
        </w:tc>
        <w:tc>
          <w:tcPr>
            <w:tcW w:w="726" w:type="pct"/>
            <w:noWrap/>
            <w:hideMark/>
          </w:tcPr>
          <w:p w14:paraId="4202790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2022/6/13</w:t>
            </w:r>
          </w:p>
        </w:tc>
        <w:tc>
          <w:tcPr>
            <w:tcW w:w="557" w:type="pct"/>
            <w:noWrap/>
            <w:hideMark/>
          </w:tcPr>
          <w:p w14:paraId="73E91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659" w:type="pct"/>
            <w:noWrap/>
            <w:hideMark/>
          </w:tcPr>
          <w:p w14:paraId="4FF045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2023/5/16</w:t>
            </w:r>
          </w:p>
        </w:tc>
        <w:tc>
          <w:tcPr>
            <w:tcW w:w="558" w:type="pct"/>
            <w:noWrap/>
            <w:hideMark/>
          </w:tcPr>
          <w:p w14:paraId="4FA9916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55</w:t>
            </w:r>
          </w:p>
        </w:tc>
        <w:tc>
          <w:tcPr>
            <w:tcW w:w="726" w:type="pct"/>
            <w:noWrap/>
            <w:hideMark/>
          </w:tcPr>
          <w:p w14:paraId="373D2D4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2023/10/25</w:t>
            </w:r>
          </w:p>
        </w:tc>
        <w:tc>
          <w:tcPr>
            <w:tcW w:w="558" w:type="pct"/>
            <w:noWrap/>
            <w:hideMark/>
          </w:tcPr>
          <w:p w14:paraId="40FF1A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81</w:t>
            </w:r>
          </w:p>
        </w:tc>
        <w:tc>
          <w:tcPr>
            <w:tcW w:w="659" w:type="pct"/>
            <w:noWrap/>
            <w:hideMark/>
          </w:tcPr>
          <w:p w14:paraId="15B4A0D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2024/2/2</w:t>
            </w:r>
          </w:p>
        </w:tc>
      </w:tr>
      <w:tr w:rsidR="00AE2C3F" w:rsidRPr="004C519C" w14:paraId="40270DA2"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BA11548" w14:textId="77777777" w:rsidR="00AE2C3F" w:rsidRPr="004C519C" w:rsidRDefault="00AE2C3F" w:rsidP="00AE2C3F">
            <w:pPr>
              <w:rPr>
                <w:sz w:val="20"/>
              </w:rPr>
            </w:pPr>
            <w:r w:rsidRPr="004C519C">
              <w:rPr>
                <w:rFonts w:hint="eastAsia"/>
                <w:sz w:val="20"/>
              </w:rPr>
              <w:t>4</w:t>
            </w:r>
          </w:p>
        </w:tc>
        <w:tc>
          <w:tcPr>
            <w:tcW w:w="726" w:type="pct"/>
            <w:noWrap/>
            <w:hideMark/>
          </w:tcPr>
          <w:p w14:paraId="1DBA48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2022/6/18</w:t>
            </w:r>
          </w:p>
        </w:tc>
        <w:tc>
          <w:tcPr>
            <w:tcW w:w="557" w:type="pct"/>
            <w:noWrap/>
            <w:hideMark/>
          </w:tcPr>
          <w:p w14:paraId="0E8575E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659" w:type="pct"/>
            <w:noWrap/>
            <w:hideMark/>
          </w:tcPr>
          <w:p w14:paraId="31098A7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2023/6/22</w:t>
            </w:r>
          </w:p>
        </w:tc>
        <w:tc>
          <w:tcPr>
            <w:tcW w:w="558" w:type="pct"/>
            <w:noWrap/>
            <w:hideMark/>
          </w:tcPr>
          <w:p w14:paraId="5612E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56</w:t>
            </w:r>
          </w:p>
        </w:tc>
        <w:tc>
          <w:tcPr>
            <w:tcW w:w="726" w:type="pct"/>
            <w:noWrap/>
            <w:hideMark/>
          </w:tcPr>
          <w:p w14:paraId="2D3F9C8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2023/10/26</w:t>
            </w:r>
          </w:p>
        </w:tc>
        <w:tc>
          <w:tcPr>
            <w:tcW w:w="558" w:type="pct"/>
            <w:noWrap/>
            <w:hideMark/>
          </w:tcPr>
          <w:p w14:paraId="7C6501C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82</w:t>
            </w:r>
          </w:p>
        </w:tc>
        <w:tc>
          <w:tcPr>
            <w:tcW w:w="659" w:type="pct"/>
            <w:noWrap/>
            <w:hideMark/>
          </w:tcPr>
          <w:p w14:paraId="4A01BFC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2024/2/5</w:t>
            </w:r>
          </w:p>
        </w:tc>
      </w:tr>
      <w:tr w:rsidR="00AE2C3F" w:rsidRPr="004C519C" w14:paraId="76F705C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542DF9C" w14:textId="77777777" w:rsidR="00AE2C3F" w:rsidRPr="004C519C" w:rsidRDefault="00AE2C3F" w:rsidP="00AE2C3F">
            <w:pPr>
              <w:rPr>
                <w:sz w:val="20"/>
              </w:rPr>
            </w:pPr>
            <w:r w:rsidRPr="004C519C">
              <w:rPr>
                <w:rFonts w:hint="eastAsia"/>
                <w:sz w:val="20"/>
              </w:rPr>
              <w:t>5</w:t>
            </w:r>
          </w:p>
        </w:tc>
        <w:tc>
          <w:tcPr>
            <w:tcW w:w="726" w:type="pct"/>
            <w:noWrap/>
            <w:hideMark/>
          </w:tcPr>
          <w:p w14:paraId="618942C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2022/7/11</w:t>
            </w:r>
          </w:p>
        </w:tc>
        <w:tc>
          <w:tcPr>
            <w:tcW w:w="557" w:type="pct"/>
            <w:noWrap/>
            <w:hideMark/>
          </w:tcPr>
          <w:p w14:paraId="69D2D33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659" w:type="pct"/>
            <w:noWrap/>
            <w:hideMark/>
          </w:tcPr>
          <w:p w14:paraId="57FD841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2023/6/23</w:t>
            </w:r>
          </w:p>
        </w:tc>
        <w:tc>
          <w:tcPr>
            <w:tcW w:w="558" w:type="pct"/>
            <w:noWrap/>
            <w:hideMark/>
          </w:tcPr>
          <w:p w14:paraId="33C0B55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57</w:t>
            </w:r>
          </w:p>
        </w:tc>
        <w:tc>
          <w:tcPr>
            <w:tcW w:w="726" w:type="pct"/>
            <w:noWrap/>
            <w:hideMark/>
          </w:tcPr>
          <w:p w14:paraId="02FA1F7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2023/11/1</w:t>
            </w:r>
          </w:p>
        </w:tc>
        <w:tc>
          <w:tcPr>
            <w:tcW w:w="558" w:type="pct"/>
            <w:noWrap/>
            <w:hideMark/>
          </w:tcPr>
          <w:p w14:paraId="509666B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83</w:t>
            </w:r>
          </w:p>
        </w:tc>
        <w:tc>
          <w:tcPr>
            <w:tcW w:w="659" w:type="pct"/>
            <w:noWrap/>
            <w:hideMark/>
          </w:tcPr>
          <w:p w14:paraId="34F004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2024/2/6</w:t>
            </w:r>
          </w:p>
        </w:tc>
      </w:tr>
      <w:tr w:rsidR="00AE2C3F" w:rsidRPr="004C519C" w14:paraId="68B9E41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DA549F4" w14:textId="77777777" w:rsidR="00AE2C3F" w:rsidRPr="004C519C" w:rsidRDefault="00AE2C3F" w:rsidP="00AE2C3F">
            <w:pPr>
              <w:rPr>
                <w:sz w:val="20"/>
              </w:rPr>
            </w:pPr>
            <w:r w:rsidRPr="004C519C">
              <w:rPr>
                <w:rFonts w:hint="eastAsia"/>
                <w:sz w:val="20"/>
              </w:rPr>
              <w:t>6</w:t>
            </w:r>
          </w:p>
        </w:tc>
        <w:tc>
          <w:tcPr>
            <w:tcW w:w="726" w:type="pct"/>
            <w:noWrap/>
            <w:hideMark/>
          </w:tcPr>
          <w:p w14:paraId="49130B5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2022/7/12</w:t>
            </w:r>
          </w:p>
        </w:tc>
        <w:tc>
          <w:tcPr>
            <w:tcW w:w="557" w:type="pct"/>
            <w:noWrap/>
            <w:hideMark/>
          </w:tcPr>
          <w:p w14:paraId="7AA7635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659" w:type="pct"/>
            <w:noWrap/>
            <w:hideMark/>
          </w:tcPr>
          <w:p w14:paraId="029A22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2023/6/24</w:t>
            </w:r>
          </w:p>
        </w:tc>
        <w:tc>
          <w:tcPr>
            <w:tcW w:w="558" w:type="pct"/>
            <w:noWrap/>
            <w:hideMark/>
          </w:tcPr>
          <w:p w14:paraId="6E2FF67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58</w:t>
            </w:r>
          </w:p>
        </w:tc>
        <w:tc>
          <w:tcPr>
            <w:tcW w:w="726" w:type="pct"/>
            <w:noWrap/>
            <w:hideMark/>
          </w:tcPr>
          <w:p w14:paraId="410F54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2023/11/2</w:t>
            </w:r>
          </w:p>
        </w:tc>
        <w:tc>
          <w:tcPr>
            <w:tcW w:w="558" w:type="pct"/>
            <w:noWrap/>
            <w:hideMark/>
          </w:tcPr>
          <w:p w14:paraId="0422F94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84</w:t>
            </w:r>
          </w:p>
        </w:tc>
        <w:tc>
          <w:tcPr>
            <w:tcW w:w="659" w:type="pct"/>
            <w:noWrap/>
            <w:hideMark/>
          </w:tcPr>
          <w:p w14:paraId="4CC2D03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2024/2/9</w:t>
            </w:r>
          </w:p>
        </w:tc>
      </w:tr>
      <w:tr w:rsidR="00AE2C3F" w:rsidRPr="004C519C" w14:paraId="1BCAAC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E70C6C3" w14:textId="77777777" w:rsidR="00AE2C3F" w:rsidRPr="004C519C" w:rsidRDefault="00AE2C3F" w:rsidP="00AE2C3F">
            <w:pPr>
              <w:rPr>
                <w:sz w:val="20"/>
              </w:rPr>
            </w:pPr>
            <w:r w:rsidRPr="004C519C">
              <w:rPr>
                <w:rFonts w:hint="eastAsia"/>
                <w:sz w:val="20"/>
              </w:rPr>
              <w:t>7</w:t>
            </w:r>
          </w:p>
        </w:tc>
        <w:tc>
          <w:tcPr>
            <w:tcW w:w="726" w:type="pct"/>
            <w:noWrap/>
            <w:hideMark/>
          </w:tcPr>
          <w:p w14:paraId="0785F05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2022/7/16</w:t>
            </w:r>
          </w:p>
        </w:tc>
        <w:tc>
          <w:tcPr>
            <w:tcW w:w="557" w:type="pct"/>
            <w:noWrap/>
            <w:hideMark/>
          </w:tcPr>
          <w:p w14:paraId="386241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659" w:type="pct"/>
            <w:noWrap/>
            <w:hideMark/>
          </w:tcPr>
          <w:p w14:paraId="2C675F5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2023/6/26</w:t>
            </w:r>
          </w:p>
        </w:tc>
        <w:tc>
          <w:tcPr>
            <w:tcW w:w="558" w:type="pct"/>
            <w:noWrap/>
            <w:hideMark/>
          </w:tcPr>
          <w:p w14:paraId="14C0E2C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59</w:t>
            </w:r>
          </w:p>
        </w:tc>
        <w:tc>
          <w:tcPr>
            <w:tcW w:w="726" w:type="pct"/>
            <w:noWrap/>
            <w:hideMark/>
          </w:tcPr>
          <w:p w14:paraId="46C9785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2023/11/6</w:t>
            </w:r>
          </w:p>
        </w:tc>
        <w:tc>
          <w:tcPr>
            <w:tcW w:w="558" w:type="pct"/>
            <w:noWrap/>
            <w:hideMark/>
          </w:tcPr>
          <w:p w14:paraId="3A19647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85</w:t>
            </w:r>
          </w:p>
        </w:tc>
        <w:tc>
          <w:tcPr>
            <w:tcW w:w="659" w:type="pct"/>
            <w:noWrap/>
            <w:hideMark/>
          </w:tcPr>
          <w:p w14:paraId="7B30D7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2024/2/10</w:t>
            </w:r>
          </w:p>
        </w:tc>
      </w:tr>
      <w:tr w:rsidR="00AE2C3F" w:rsidRPr="004C519C" w14:paraId="1C7E74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9465214" w14:textId="77777777" w:rsidR="00AE2C3F" w:rsidRPr="004C519C" w:rsidRDefault="00AE2C3F" w:rsidP="00AE2C3F">
            <w:pPr>
              <w:rPr>
                <w:sz w:val="20"/>
              </w:rPr>
            </w:pPr>
            <w:r w:rsidRPr="004C519C">
              <w:rPr>
                <w:rFonts w:hint="eastAsia"/>
                <w:sz w:val="20"/>
              </w:rPr>
              <w:t>8</w:t>
            </w:r>
          </w:p>
        </w:tc>
        <w:tc>
          <w:tcPr>
            <w:tcW w:w="726" w:type="pct"/>
            <w:noWrap/>
            <w:hideMark/>
          </w:tcPr>
          <w:p w14:paraId="29C799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2022/8/18</w:t>
            </w:r>
          </w:p>
        </w:tc>
        <w:tc>
          <w:tcPr>
            <w:tcW w:w="557" w:type="pct"/>
            <w:noWrap/>
            <w:hideMark/>
          </w:tcPr>
          <w:p w14:paraId="6961C4A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659" w:type="pct"/>
            <w:noWrap/>
            <w:hideMark/>
          </w:tcPr>
          <w:p w14:paraId="66C1D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2023/6/27</w:t>
            </w:r>
          </w:p>
        </w:tc>
        <w:tc>
          <w:tcPr>
            <w:tcW w:w="558" w:type="pct"/>
            <w:noWrap/>
            <w:hideMark/>
          </w:tcPr>
          <w:p w14:paraId="357E59C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60</w:t>
            </w:r>
          </w:p>
        </w:tc>
        <w:tc>
          <w:tcPr>
            <w:tcW w:w="726" w:type="pct"/>
            <w:noWrap/>
            <w:hideMark/>
          </w:tcPr>
          <w:p w14:paraId="4B472B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2023/11/7</w:t>
            </w:r>
          </w:p>
        </w:tc>
        <w:tc>
          <w:tcPr>
            <w:tcW w:w="558" w:type="pct"/>
            <w:noWrap/>
            <w:hideMark/>
          </w:tcPr>
          <w:p w14:paraId="04611DB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86</w:t>
            </w:r>
          </w:p>
        </w:tc>
        <w:tc>
          <w:tcPr>
            <w:tcW w:w="659" w:type="pct"/>
            <w:noWrap/>
            <w:hideMark/>
          </w:tcPr>
          <w:p w14:paraId="1CBD129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2024/2/14</w:t>
            </w:r>
          </w:p>
        </w:tc>
      </w:tr>
      <w:tr w:rsidR="00AE2C3F" w:rsidRPr="004C519C" w14:paraId="47F38201"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A3DEBAD" w14:textId="77777777" w:rsidR="00AE2C3F" w:rsidRPr="004C519C" w:rsidRDefault="00AE2C3F" w:rsidP="00AE2C3F">
            <w:pPr>
              <w:rPr>
                <w:sz w:val="20"/>
              </w:rPr>
            </w:pPr>
            <w:r w:rsidRPr="004C519C">
              <w:rPr>
                <w:rFonts w:hint="eastAsia"/>
                <w:sz w:val="20"/>
              </w:rPr>
              <w:t>9</w:t>
            </w:r>
          </w:p>
        </w:tc>
        <w:tc>
          <w:tcPr>
            <w:tcW w:w="726" w:type="pct"/>
            <w:noWrap/>
            <w:hideMark/>
          </w:tcPr>
          <w:p w14:paraId="748729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2022/8/19</w:t>
            </w:r>
          </w:p>
        </w:tc>
        <w:tc>
          <w:tcPr>
            <w:tcW w:w="557" w:type="pct"/>
            <w:noWrap/>
            <w:hideMark/>
          </w:tcPr>
          <w:p w14:paraId="004D5C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659" w:type="pct"/>
            <w:noWrap/>
            <w:hideMark/>
          </w:tcPr>
          <w:p w14:paraId="32D4C29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2023/6/29</w:t>
            </w:r>
          </w:p>
        </w:tc>
        <w:tc>
          <w:tcPr>
            <w:tcW w:w="558" w:type="pct"/>
            <w:noWrap/>
            <w:hideMark/>
          </w:tcPr>
          <w:p w14:paraId="273A222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61</w:t>
            </w:r>
          </w:p>
        </w:tc>
        <w:tc>
          <w:tcPr>
            <w:tcW w:w="726" w:type="pct"/>
            <w:noWrap/>
            <w:hideMark/>
          </w:tcPr>
          <w:p w14:paraId="7C3E02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2023/11/9</w:t>
            </w:r>
          </w:p>
        </w:tc>
        <w:tc>
          <w:tcPr>
            <w:tcW w:w="558" w:type="pct"/>
            <w:noWrap/>
            <w:hideMark/>
          </w:tcPr>
          <w:p w14:paraId="71E811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87</w:t>
            </w:r>
          </w:p>
        </w:tc>
        <w:tc>
          <w:tcPr>
            <w:tcW w:w="659" w:type="pct"/>
            <w:noWrap/>
            <w:hideMark/>
          </w:tcPr>
          <w:p w14:paraId="6EF1A92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2024/2/15</w:t>
            </w:r>
          </w:p>
        </w:tc>
      </w:tr>
      <w:tr w:rsidR="00AE2C3F" w:rsidRPr="004C519C" w14:paraId="747D3D55"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3CF40CB" w14:textId="77777777" w:rsidR="00AE2C3F" w:rsidRPr="004C519C" w:rsidRDefault="00AE2C3F" w:rsidP="00AE2C3F">
            <w:pPr>
              <w:rPr>
                <w:sz w:val="20"/>
              </w:rPr>
            </w:pPr>
            <w:r w:rsidRPr="004C519C">
              <w:rPr>
                <w:rFonts w:hint="eastAsia"/>
                <w:sz w:val="20"/>
              </w:rPr>
              <w:t>10</w:t>
            </w:r>
          </w:p>
        </w:tc>
        <w:tc>
          <w:tcPr>
            <w:tcW w:w="726" w:type="pct"/>
            <w:noWrap/>
            <w:hideMark/>
          </w:tcPr>
          <w:p w14:paraId="20F5A32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2022/8/20</w:t>
            </w:r>
          </w:p>
        </w:tc>
        <w:tc>
          <w:tcPr>
            <w:tcW w:w="557" w:type="pct"/>
            <w:noWrap/>
            <w:hideMark/>
          </w:tcPr>
          <w:p w14:paraId="0A820A1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659" w:type="pct"/>
            <w:noWrap/>
            <w:hideMark/>
          </w:tcPr>
          <w:p w14:paraId="39C9907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2023/7/22</w:t>
            </w:r>
          </w:p>
        </w:tc>
        <w:tc>
          <w:tcPr>
            <w:tcW w:w="558" w:type="pct"/>
            <w:noWrap/>
            <w:hideMark/>
          </w:tcPr>
          <w:p w14:paraId="04B7C7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62</w:t>
            </w:r>
          </w:p>
        </w:tc>
        <w:tc>
          <w:tcPr>
            <w:tcW w:w="726" w:type="pct"/>
            <w:noWrap/>
            <w:hideMark/>
          </w:tcPr>
          <w:p w14:paraId="197206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2023/11/10</w:t>
            </w:r>
          </w:p>
        </w:tc>
        <w:tc>
          <w:tcPr>
            <w:tcW w:w="558" w:type="pct"/>
            <w:noWrap/>
            <w:hideMark/>
          </w:tcPr>
          <w:p w14:paraId="468004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88</w:t>
            </w:r>
          </w:p>
        </w:tc>
        <w:tc>
          <w:tcPr>
            <w:tcW w:w="659" w:type="pct"/>
            <w:noWrap/>
            <w:hideMark/>
          </w:tcPr>
          <w:p w14:paraId="384970E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2024/2/17</w:t>
            </w:r>
          </w:p>
        </w:tc>
      </w:tr>
      <w:tr w:rsidR="00AE2C3F" w:rsidRPr="004C519C" w14:paraId="0EFE845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03A6E9E8" w14:textId="77777777" w:rsidR="00AE2C3F" w:rsidRPr="004C519C" w:rsidRDefault="00AE2C3F" w:rsidP="00AE2C3F">
            <w:pPr>
              <w:rPr>
                <w:sz w:val="20"/>
              </w:rPr>
            </w:pPr>
            <w:r w:rsidRPr="004C519C">
              <w:rPr>
                <w:rFonts w:hint="eastAsia"/>
                <w:sz w:val="20"/>
              </w:rPr>
              <w:t>11</w:t>
            </w:r>
          </w:p>
        </w:tc>
        <w:tc>
          <w:tcPr>
            <w:tcW w:w="726" w:type="pct"/>
            <w:noWrap/>
            <w:hideMark/>
          </w:tcPr>
          <w:p w14:paraId="35681E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2022/8/21</w:t>
            </w:r>
          </w:p>
        </w:tc>
        <w:tc>
          <w:tcPr>
            <w:tcW w:w="557" w:type="pct"/>
            <w:noWrap/>
            <w:hideMark/>
          </w:tcPr>
          <w:p w14:paraId="76748C8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659" w:type="pct"/>
            <w:noWrap/>
            <w:hideMark/>
          </w:tcPr>
          <w:p w14:paraId="703FF02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2023/7/29</w:t>
            </w:r>
          </w:p>
        </w:tc>
        <w:tc>
          <w:tcPr>
            <w:tcW w:w="558" w:type="pct"/>
            <w:noWrap/>
            <w:hideMark/>
          </w:tcPr>
          <w:p w14:paraId="5FEC212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63</w:t>
            </w:r>
          </w:p>
        </w:tc>
        <w:tc>
          <w:tcPr>
            <w:tcW w:w="726" w:type="pct"/>
            <w:noWrap/>
            <w:hideMark/>
          </w:tcPr>
          <w:p w14:paraId="00C045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2023/12/4</w:t>
            </w:r>
          </w:p>
        </w:tc>
        <w:tc>
          <w:tcPr>
            <w:tcW w:w="558" w:type="pct"/>
            <w:noWrap/>
            <w:hideMark/>
          </w:tcPr>
          <w:p w14:paraId="6B31A7B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89</w:t>
            </w:r>
          </w:p>
        </w:tc>
        <w:tc>
          <w:tcPr>
            <w:tcW w:w="659" w:type="pct"/>
            <w:noWrap/>
            <w:hideMark/>
          </w:tcPr>
          <w:p w14:paraId="6AFD35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2024/3/5</w:t>
            </w:r>
          </w:p>
        </w:tc>
      </w:tr>
      <w:tr w:rsidR="00AE2C3F" w:rsidRPr="004C519C" w14:paraId="5547717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5285313" w14:textId="77777777" w:rsidR="00AE2C3F" w:rsidRPr="004C519C" w:rsidRDefault="00AE2C3F" w:rsidP="00AE2C3F">
            <w:pPr>
              <w:rPr>
                <w:sz w:val="20"/>
              </w:rPr>
            </w:pPr>
            <w:r w:rsidRPr="004C519C">
              <w:rPr>
                <w:rFonts w:hint="eastAsia"/>
                <w:sz w:val="20"/>
              </w:rPr>
              <w:t>12</w:t>
            </w:r>
          </w:p>
        </w:tc>
        <w:tc>
          <w:tcPr>
            <w:tcW w:w="726" w:type="pct"/>
            <w:noWrap/>
            <w:hideMark/>
          </w:tcPr>
          <w:p w14:paraId="0707ECB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2022/8/22</w:t>
            </w:r>
          </w:p>
        </w:tc>
        <w:tc>
          <w:tcPr>
            <w:tcW w:w="557" w:type="pct"/>
            <w:noWrap/>
            <w:hideMark/>
          </w:tcPr>
          <w:p w14:paraId="56105EF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659" w:type="pct"/>
            <w:noWrap/>
            <w:hideMark/>
          </w:tcPr>
          <w:p w14:paraId="4D186F6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2023/8/22</w:t>
            </w:r>
          </w:p>
        </w:tc>
        <w:tc>
          <w:tcPr>
            <w:tcW w:w="558" w:type="pct"/>
            <w:noWrap/>
            <w:hideMark/>
          </w:tcPr>
          <w:p w14:paraId="3D762F9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64</w:t>
            </w:r>
          </w:p>
        </w:tc>
        <w:tc>
          <w:tcPr>
            <w:tcW w:w="726" w:type="pct"/>
            <w:noWrap/>
            <w:hideMark/>
          </w:tcPr>
          <w:p w14:paraId="7A0D5D2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2023/12/8</w:t>
            </w:r>
          </w:p>
        </w:tc>
        <w:tc>
          <w:tcPr>
            <w:tcW w:w="558" w:type="pct"/>
            <w:noWrap/>
            <w:hideMark/>
          </w:tcPr>
          <w:p w14:paraId="6DBC31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90</w:t>
            </w:r>
          </w:p>
        </w:tc>
        <w:tc>
          <w:tcPr>
            <w:tcW w:w="659" w:type="pct"/>
            <w:noWrap/>
            <w:hideMark/>
          </w:tcPr>
          <w:p w14:paraId="67B992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2024/4/29</w:t>
            </w:r>
          </w:p>
        </w:tc>
      </w:tr>
      <w:tr w:rsidR="00AE2C3F" w:rsidRPr="004C519C" w14:paraId="655C49B7"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0D96988" w14:textId="77777777" w:rsidR="00AE2C3F" w:rsidRPr="004C519C" w:rsidRDefault="00AE2C3F" w:rsidP="00AE2C3F">
            <w:pPr>
              <w:rPr>
                <w:sz w:val="20"/>
              </w:rPr>
            </w:pPr>
            <w:r w:rsidRPr="004C519C">
              <w:rPr>
                <w:rFonts w:hint="eastAsia"/>
                <w:sz w:val="20"/>
              </w:rPr>
              <w:t>13</w:t>
            </w:r>
          </w:p>
        </w:tc>
        <w:tc>
          <w:tcPr>
            <w:tcW w:w="726" w:type="pct"/>
            <w:noWrap/>
            <w:hideMark/>
          </w:tcPr>
          <w:p w14:paraId="1FB244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2022/8/23</w:t>
            </w:r>
          </w:p>
        </w:tc>
        <w:tc>
          <w:tcPr>
            <w:tcW w:w="557" w:type="pct"/>
            <w:noWrap/>
            <w:hideMark/>
          </w:tcPr>
          <w:p w14:paraId="150711E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659" w:type="pct"/>
            <w:noWrap/>
            <w:hideMark/>
          </w:tcPr>
          <w:p w14:paraId="4B463D5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2023/8/23</w:t>
            </w:r>
          </w:p>
        </w:tc>
        <w:tc>
          <w:tcPr>
            <w:tcW w:w="558" w:type="pct"/>
            <w:noWrap/>
            <w:hideMark/>
          </w:tcPr>
          <w:p w14:paraId="60ACAA9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65</w:t>
            </w:r>
          </w:p>
        </w:tc>
        <w:tc>
          <w:tcPr>
            <w:tcW w:w="726" w:type="pct"/>
            <w:noWrap/>
            <w:hideMark/>
          </w:tcPr>
          <w:p w14:paraId="5B1A52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2023/12/11</w:t>
            </w:r>
          </w:p>
        </w:tc>
        <w:tc>
          <w:tcPr>
            <w:tcW w:w="558" w:type="pct"/>
            <w:noWrap/>
            <w:hideMark/>
          </w:tcPr>
          <w:p w14:paraId="1BCBAB9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91</w:t>
            </w:r>
          </w:p>
        </w:tc>
        <w:tc>
          <w:tcPr>
            <w:tcW w:w="659" w:type="pct"/>
            <w:noWrap/>
            <w:hideMark/>
          </w:tcPr>
          <w:p w14:paraId="6F81E5D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2024/4/30</w:t>
            </w:r>
          </w:p>
        </w:tc>
      </w:tr>
      <w:tr w:rsidR="00AE2C3F" w:rsidRPr="004C519C" w14:paraId="436BF7E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84EA31" w14:textId="77777777" w:rsidR="00AE2C3F" w:rsidRPr="004C519C" w:rsidRDefault="00AE2C3F" w:rsidP="00AE2C3F">
            <w:pPr>
              <w:rPr>
                <w:sz w:val="20"/>
              </w:rPr>
            </w:pPr>
            <w:r w:rsidRPr="004C519C">
              <w:rPr>
                <w:rFonts w:hint="eastAsia"/>
                <w:sz w:val="20"/>
              </w:rPr>
              <w:t>14</w:t>
            </w:r>
          </w:p>
        </w:tc>
        <w:tc>
          <w:tcPr>
            <w:tcW w:w="726" w:type="pct"/>
            <w:noWrap/>
            <w:hideMark/>
          </w:tcPr>
          <w:p w14:paraId="2619252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2022/8/24</w:t>
            </w:r>
          </w:p>
        </w:tc>
        <w:tc>
          <w:tcPr>
            <w:tcW w:w="557" w:type="pct"/>
            <w:noWrap/>
            <w:hideMark/>
          </w:tcPr>
          <w:p w14:paraId="2DB4253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659" w:type="pct"/>
            <w:noWrap/>
            <w:hideMark/>
          </w:tcPr>
          <w:p w14:paraId="73045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2023/8/24</w:t>
            </w:r>
          </w:p>
        </w:tc>
        <w:tc>
          <w:tcPr>
            <w:tcW w:w="558" w:type="pct"/>
            <w:noWrap/>
            <w:hideMark/>
          </w:tcPr>
          <w:p w14:paraId="08A6E6A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66</w:t>
            </w:r>
          </w:p>
        </w:tc>
        <w:tc>
          <w:tcPr>
            <w:tcW w:w="726" w:type="pct"/>
            <w:noWrap/>
            <w:hideMark/>
          </w:tcPr>
          <w:p w14:paraId="05EC157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2023/12/12</w:t>
            </w:r>
          </w:p>
        </w:tc>
        <w:tc>
          <w:tcPr>
            <w:tcW w:w="558" w:type="pct"/>
            <w:noWrap/>
            <w:hideMark/>
          </w:tcPr>
          <w:p w14:paraId="4CFFA2C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92</w:t>
            </w:r>
          </w:p>
        </w:tc>
        <w:tc>
          <w:tcPr>
            <w:tcW w:w="659" w:type="pct"/>
            <w:noWrap/>
            <w:hideMark/>
          </w:tcPr>
          <w:p w14:paraId="0613DF5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2024/5/10</w:t>
            </w:r>
          </w:p>
        </w:tc>
      </w:tr>
      <w:tr w:rsidR="00AE2C3F" w:rsidRPr="004C519C" w14:paraId="22C431D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1236F5" w14:textId="77777777" w:rsidR="00AE2C3F" w:rsidRPr="004C519C" w:rsidRDefault="00AE2C3F" w:rsidP="00AE2C3F">
            <w:pPr>
              <w:rPr>
                <w:sz w:val="20"/>
              </w:rPr>
            </w:pPr>
            <w:r w:rsidRPr="004C519C">
              <w:rPr>
                <w:rFonts w:hint="eastAsia"/>
                <w:sz w:val="20"/>
              </w:rPr>
              <w:t>15</w:t>
            </w:r>
          </w:p>
        </w:tc>
        <w:tc>
          <w:tcPr>
            <w:tcW w:w="726" w:type="pct"/>
            <w:noWrap/>
            <w:hideMark/>
          </w:tcPr>
          <w:p w14:paraId="75D306E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2022/9/6</w:t>
            </w:r>
          </w:p>
        </w:tc>
        <w:tc>
          <w:tcPr>
            <w:tcW w:w="557" w:type="pct"/>
            <w:noWrap/>
            <w:hideMark/>
          </w:tcPr>
          <w:p w14:paraId="3BBCCB1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659" w:type="pct"/>
            <w:noWrap/>
            <w:hideMark/>
          </w:tcPr>
          <w:p w14:paraId="54C754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2023/8/25</w:t>
            </w:r>
          </w:p>
        </w:tc>
        <w:tc>
          <w:tcPr>
            <w:tcW w:w="558" w:type="pct"/>
            <w:noWrap/>
            <w:hideMark/>
          </w:tcPr>
          <w:p w14:paraId="7E0DC99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67</w:t>
            </w:r>
          </w:p>
        </w:tc>
        <w:tc>
          <w:tcPr>
            <w:tcW w:w="726" w:type="pct"/>
            <w:noWrap/>
            <w:hideMark/>
          </w:tcPr>
          <w:p w14:paraId="71FC77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2023/12/14</w:t>
            </w:r>
          </w:p>
        </w:tc>
        <w:tc>
          <w:tcPr>
            <w:tcW w:w="558" w:type="pct"/>
            <w:noWrap/>
            <w:hideMark/>
          </w:tcPr>
          <w:p w14:paraId="7D77F61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93</w:t>
            </w:r>
          </w:p>
        </w:tc>
        <w:tc>
          <w:tcPr>
            <w:tcW w:w="659" w:type="pct"/>
            <w:noWrap/>
            <w:hideMark/>
          </w:tcPr>
          <w:p w14:paraId="7E29C05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2024/5/11</w:t>
            </w:r>
          </w:p>
        </w:tc>
      </w:tr>
      <w:tr w:rsidR="00AE2C3F" w:rsidRPr="004C519C" w14:paraId="6DBDDB1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BB96238" w14:textId="77777777" w:rsidR="00AE2C3F" w:rsidRPr="004C519C" w:rsidRDefault="00AE2C3F" w:rsidP="00AE2C3F">
            <w:pPr>
              <w:rPr>
                <w:sz w:val="20"/>
              </w:rPr>
            </w:pPr>
            <w:r w:rsidRPr="004C519C">
              <w:rPr>
                <w:rFonts w:hint="eastAsia"/>
                <w:sz w:val="20"/>
              </w:rPr>
              <w:lastRenderedPageBreak/>
              <w:t>16</w:t>
            </w:r>
          </w:p>
        </w:tc>
        <w:tc>
          <w:tcPr>
            <w:tcW w:w="726" w:type="pct"/>
            <w:noWrap/>
            <w:hideMark/>
          </w:tcPr>
          <w:p w14:paraId="71F9D90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2022/9/7</w:t>
            </w:r>
          </w:p>
        </w:tc>
        <w:tc>
          <w:tcPr>
            <w:tcW w:w="557" w:type="pct"/>
            <w:noWrap/>
            <w:hideMark/>
          </w:tcPr>
          <w:p w14:paraId="1906F3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42</w:t>
            </w:r>
          </w:p>
        </w:tc>
        <w:tc>
          <w:tcPr>
            <w:tcW w:w="659" w:type="pct"/>
            <w:noWrap/>
            <w:hideMark/>
          </w:tcPr>
          <w:p w14:paraId="3AB189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2023/8/26</w:t>
            </w:r>
          </w:p>
        </w:tc>
        <w:tc>
          <w:tcPr>
            <w:tcW w:w="558" w:type="pct"/>
            <w:noWrap/>
            <w:hideMark/>
          </w:tcPr>
          <w:p w14:paraId="47FA7E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68</w:t>
            </w:r>
          </w:p>
        </w:tc>
        <w:tc>
          <w:tcPr>
            <w:tcW w:w="726" w:type="pct"/>
            <w:noWrap/>
            <w:hideMark/>
          </w:tcPr>
          <w:p w14:paraId="6FD8610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2024/1/4</w:t>
            </w:r>
          </w:p>
        </w:tc>
        <w:tc>
          <w:tcPr>
            <w:tcW w:w="558" w:type="pct"/>
            <w:noWrap/>
            <w:hideMark/>
          </w:tcPr>
          <w:p w14:paraId="5B0ECCB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94</w:t>
            </w:r>
          </w:p>
        </w:tc>
        <w:tc>
          <w:tcPr>
            <w:tcW w:w="659" w:type="pct"/>
            <w:noWrap/>
            <w:hideMark/>
          </w:tcPr>
          <w:p w14:paraId="61CF6E0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2024/5/26</w:t>
            </w:r>
          </w:p>
        </w:tc>
      </w:tr>
      <w:tr w:rsidR="00AE2C3F" w:rsidRPr="004C519C" w14:paraId="604DB1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789D5B2" w14:textId="77777777" w:rsidR="00AE2C3F" w:rsidRPr="004C519C" w:rsidRDefault="00AE2C3F" w:rsidP="00AE2C3F">
            <w:pPr>
              <w:rPr>
                <w:sz w:val="20"/>
              </w:rPr>
            </w:pPr>
            <w:r w:rsidRPr="004C519C">
              <w:rPr>
                <w:rFonts w:hint="eastAsia"/>
                <w:sz w:val="20"/>
              </w:rPr>
              <w:t>17</w:t>
            </w:r>
          </w:p>
        </w:tc>
        <w:tc>
          <w:tcPr>
            <w:tcW w:w="726" w:type="pct"/>
            <w:noWrap/>
            <w:hideMark/>
          </w:tcPr>
          <w:p w14:paraId="6DD7E2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2022/9/10</w:t>
            </w:r>
          </w:p>
        </w:tc>
        <w:tc>
          <w:tcPr>
            <w:tcW w:w="557" w:type="pct"/>
            <w:noWrap/>
            <w:hideMark/>
          </w:tcPr>
          <w:p w14:paraId="0E0FDA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43</w:t>
            </w:r>
          </w:p>
        </w:tc>
        <w:tc>
          <w:tcPr>
            <w:tcW w:w="659" w:type="pct"/>
            <w:noWrap/>
            <w:hideMark/>
          </w:tcPr>
          <w:p w14:paraId="114199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2023/8/27</w:t>
            </w:r>
          </w:p>
        </w:tc>
        <w:tc>
          <w:tcPr>
            <w:tcW w:w="558" w:type="pct"/>
            <w:noWrap/>
            <w:hideMark/>
          </w:tcPr>
          <w:p w14:paraId="1CB69AE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69</w:t>
            </w:r>
          </w:p>
        </w:tc>
        <w:tc>
          <w:tcPr>
            <w:tcW w:w="726" w:type="pct"/>
            <w:noWrap/>
            <w:hideMark/>
          </w:tcPr>
          <w:p w14:paraId="2462523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2024/1/7</w:t>
            </w:r>
          </w:p>
        </w:tc>
        <w:tc>
          <w:tcPr>
            <w:tcW w:w="558" w:type="pct"/>
            <w:noWrap/>
            <w:hideMark/>
          </w:tcPr>
          <w:p w14:paraId="6AF7B7F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95</w:t>
            </w:r>
          </w:p>
        </w:tc>
        <w:tc>
          <w:tcPr>
            <w:tcW w:w="659" w:type="pct"/>
            <w:noWrap/>
            <w:hideMark/>
          </w:tcPr>
          <w:p w14:paraId="3C59E90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2024/5/27</w:t>
            </w:r>
          </w:p>
        </w:tc>
      </w:tr>
      <w:tr w:rsidR="00AE2C3F" w:rsidRPr="004C519C" w14:paraId="3F9D5509"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9D3E94" w14:textId="77777777" w:rsidR="00AE2C3F" w:rsidRPr="004C519C" w:rsidRDefault="00AE2C3F" w:rsidP="00AE2C3F">
            <w:pPr>
              <w:rPr>
                <w:sz w:val="20"/>
              </w:rPr>
            </w:pPr>
            <w:r w:rsidRPr="004C519C">
              <w:rPr>
                <w:rFonts w:hint="eastAsia"/>
                <w:sz w:val="20"/>
              </w:rPr>
              <w:t>18</w:t>
            </w:r>
          </w:p>
        </w:tc>
        <w:tc>
          <w:tcPr>
            <w:tcW w:w="726" w:type="pct"/>
            <w:noWrap/>
            <w:hideMark/>
          </w:tcPr>
          <w:p w14:paraId="6E76774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2022/9/18</w:t>
            </w:r>
          </w:p>
        </w:tc>
        <w:tc>
          <w:tcPr>
            <w:tcW w:w="557" w:type="pct"/>
            <w:noWrap/>
            <w:hideMark/>
          </w:tcPr>
          <w:p w14:paraId="51CAAB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44</w:t>
            </w:r>
          </w:p>
        </w:tc>
        <w:tc>
          <w:tcPr>
            <w:tcW w:w="659" w:type="pct"/>
            <w:noWrap/>
            <w:hideMark/>
          </w:tcPr>
          <w:p w14:paraId="6722E72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2023/8/28</w:t>
            </w:r>
          </w:p>
        </w:tc>
        <w:tc>
          <w:tcPr>
            <w:tcW w:w="558" w:type="pct"/>
            <w:noWrap/>
            <w:hideMark/>
          </w:tcPr>
          <w:p w14:paraId="410ABB3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70</w:t>
            </w:r>
          </w:p>
        </w:tc>
        <w:tc>
          <w:tcPr>
            <w:tcW w:w="726" w:type="pct"/>
            <w:noWrap/>
            <w:hideMark/>
          </w:tcPr>
          <w:p w14:paraId="53BC934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2024/1/19</w:t>
            </w:r>
          </w:p>
        </w:tc>
        <w:tc>
          <w:tcPr>
            <w:tcW w:w="558" w:type="pct"/>
            <w:noWrap/>
            <w:hideMark/>
          </w:tcPr>
          <w:p w14:paraId="046AFF6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96</w:t>
            </w:r>
          </w:p>
        </w:tc>
        <w:tc>
          <w:tcPr>
            <w:tcW w:w="659" w:type="pct"/>
            <w:noWrap/>
            <w:hideMark/>
          </w:tcPr>
          <w:p w14:paraId="17D41E5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2024/6/4</w:t>
            </w:r>
          </w:p>
        </w:tc>
      </w:tr>
      <w:tr w:rsidR="00AE2C3F" w:rsidRPr="004C519C" w14:paraId="79CF29B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1D41B28" w14:textId="77777777" w:rsidR="00AE2C3F" w:rsidRPr="004C519C" w:rsidRDefault="00AE2C3F" w:rsidP="00AE2C3F">
            <w:pPr>
              <w:rPr>
                <w:sz w:val="20"/>
              </w:rPr>
            </w:pPr>
            <w:r w:rsidRPr="004C519C">
              <w:rPr>
                <w:rFonts w:hint="eastAsia"/>
                <w:sz w:val="20"/>
              </w:rPr>
              <w:t>19</w:t>
            </w:r>
          </w:p>
        </w:tc>
        <w:tc>
          <w:tcPr>
            <w:tcW w:w="726" w:type="pct"/>
            <w:noWrap/>
            <w:hideMark/>
          </w:tcPr>
          <w:p w14:paraId="11227BB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2022/9/26</w:t>
            </w:r>
          </w:p>
        </w:tc>
        <w:tc>
          <w:tcPr>
            <w:tcW w:w="557" w:type="pct"/>
            <w:noWrap/>
            <w:hideMark/>
          </w:tcPr>
          <w:p w14:paraId="72EFE49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45</w:t>
            </w:r>
          </w:p>
        </w:tc>
        <w:tc>
          <w:tcPr>
            <w:tcW w:w="659" w:type="pct"/>
            <w:noWrap/>
            <w:hideMark/>
          </w:tcPr>
          <w:p w14:paraId="7820F33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2023/8/29</w:t>
            </w:r>
          </w:p>
        </w:tc>
        <w:tc>
          <w:tcPr>
            <w:tcW w:w="558" w:type="pct"/>
            <w:noWrap/>
            <w:hideMark/>
          </w:tcPr>
          <w:p w14:paraId="231F126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71</w:t>
            </w:r>
          </w:p>
        </w:tc>
        <w:tc>
          <w:tcPr>
            <w:tcW w:w="726" w:type="pct"/>
            <w:noWrap/>
            <w:hideMark/>
          </w:tcPr>
          <w:p w14:paraId="7A1173F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2024/1/20</w:t>
            </w:r>
          </w:p>
        </w:tc>
        <w:tc>
          <w:tcPr>
            <w:tcW w:w="558" w:type="pct"/>
            <w:noWrap/>
            <w:hideMark/>
          </w:tcPr>
          <w:p w14:paraId="0A9A012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97</w:t>
            </w:r>
          </w:p>
        </w:tc>
        <w:tc>
          <w:tcPr>
            <w:tcW w:w="659" w:type="pct"/>
            <w:noWrap/>
            <w:hideMark/>
          </w:tcPr>
          <w:p w14:paraId="512B00E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2024/6/7</w:t>
            </w:r>
          </w:p>
        </w:tc>
      </w:tr>
      <w:tr w:rsidR="00AE2C3F" w:rsidRPr="004C519C" w14:paraId="5F15A86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800C01" w14:textId="77777777" w:rsidR="00AE2C3F" w:rsidRPr="004C519C" w:rsidRDefault="00AE2C3F" w:rsidP="00AE2C3F">
            <w:pPr>
              <w:rPr>
                <w:sz w:val="20"/>
              </w:rPr>
            </w:pPr>
            <w:r w:rsidRPr="004C519C">
              <w:rPr>
                <w:rFonts w:hint="eastAsia"/>
                <w:sz w:val="20"/>
              </w:rPr>
              <w:t>20</w:t>
            </w:r>
          </w:p>
        </w:tc>
        <w:tc>
          <w:tcPr>
            <w:tcW w:w="726" w:type="pct"/>
            <w:noWrap/>
            <w:hideMark/>
          </w:tcPr>
          <w:p w14:paraId="1A5930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2022/10/3</w:t>
            </w:r>
          </w:p>
        </w:tc>
        <w:tc>
          <w:tcPr>
            <w:tcW w:w="557" w:type="pct"/>
            <w:noWrap/>
            <w:hideMark/>
          </w:tcPr>
          <w:p w14:paraId="6AAA13D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46</w:t>
            </w:r>
          </w:p>
        </w:tc>
        <w:tc>
          <w:tcPr>
            <w:tcW w:w="659" w:type="pct"/>
            <w:noWrap/>
            <w:hideMark/>
          </w:tcPr>
          <w:p w14:paraId="19C7995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2023/9/21</w:t>
            </w:r>
          </w:p>
        </w:tc>
        <w:tc>
          <w:tcPr>
            <w:tcW w:w="558" w:type="pct"/>
            <w:noWrap/>
            <w:hideMark/>
          </w:tcPr>
          <w:p w14:paraId="195252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72</w:t>
            </w:r>
          </w:p>
        </w:tc>
        <w:tc>
          <w:tcPr>
            <w:tcW w:w="726" w:type="pct"/>
            <w:noWrap/>
            <w:hideMark/>
          </w:tcPr>
          <w:p w14:paraId="0637E06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2024/1/21</w:t>
            </w:r>
          </w:p>
        </w:tc>
        <w:tc>
          <w:tcPr>
            <w:tcW w:w="558" w:type="pct"/>
            <w:noWrap/>
            <w:hideMark/>
          </w:tcPr>
          <w:p w14:paraId="28A865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98</w:t>
            </w:r>
          </w:p>
        </w:tc>
        <w:tc>
          <w:tcPr>
            <w:tcW w:w="659" w:type="pct"/>
            <w:noWrap/>
            <w:hideMark/>
          </w:tcPr>
          <w:p w14:paraId="5F4E6F6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2024/6/8</w:t>
            </w:r>
          </w:p>
        </w:tc>
      </w:tr>
      <w:tr w:rsidR="00AE2C3F" w:rsidRPr="004C519C" w14:paraId="442F7A6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CEB32CA" w14:textId="77777777" w:rsidR="00AE2C3F" w:rsidRPr="004C519C" w:rsidRDefault="00AE2C3F" w:rsidP="00AE2C3F">
            <w:pPr>
              <w:rPr>
                <w:sz w:val="20"/>
              </w:rPr>
            </w:pPr>
            <w:r w:rsidRPr="004C519C">
              <w:rPr>
                <w:rFonts w:hint="eastAsia"/>
                <w:sz w:val="20"/>
              </w:rPr>
              <w:t>21</w:t>
            </w:r>
          </w:p>
        </w:tc>
        <w:tc>
          <w:tcPr>
            <w:tcW w:w="726" w:type="pct"/>
            <w:noWrap/>
            <w:hideMark/>
          </w:tcPr>
          <w:p w14:paraId="46085D6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2022/10/6</w:t>
            </w:r>
          </w:p>
        </w:tc>
        <w:tc>
          <w:tcPr>
            <w:tcW w:w="557" w:type="pct"/>
            <w:noWrap/>
            <w:hideMark/>
          </w:tcPr>
          <w:p w14:paraId="49F31E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47</w:t>
            </w:r>
          </w:p>
        </w:tc>
        <w:tc>
          <w:tcPr>
            <w:tcW w:w="659" w:type="pct"/>
            <w:noWrap/>
            <w:hideMark/>
          </w:tcPr>
          <w:p w14:paraId="0EE964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2023/9/22</w:t>
            </w:r>
          </w:p>
        </w:tc>
        <w:tc>
          <w:tcPr>
            <w:tcW w:w="558" w:type="pct"/>
            <w:noWrap/>
            <w:hideMark/>
          </w:tcPr>
          <w:p w14:paraId="2AB6784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73</w:t>
            </w:r>
          </w:p>
        </w:tc>
        <w:tc>
          <w:tcPr>
            <w:tcW w:w="726" w:type="pct"/>
            <w:noWrap/>
            <w:hideMark/>
          </w:tcPr>
          <w:p w14:paraId="3530537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2024/1/22</w:t>
            </w:r>
          </w:p>
        </w:tc>
        <w:tc>
          <w:tcPr>
            <w:tcW w:w="558" w:type="pct"/>
            <w:noWrap/>
            <w:hideMark/>
          </w:tcPr>
          <w:p w14:paraId="19FFE8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99</w:t>
            </w:r>
          </w:p>
        </w:tc>
        <w:tc>
          <w:tcPr>
            <w:tcW w:w="659" w:type="pct"/>
            <w:noWrap/>
            <w:hideMark/>
          </w:tcPr>
          <w:p w14:paraId="098B68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2024/6/15</w:t>
            </w:r>
          </w:p>
        </w:tc>
      </w:tr>
      <w:tr w:rsidR="00AE2C3F" w:rsidRPr="004C519C" w14:paraId="63E6E4C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7760E3" w14:textId="77777777" w:rsidR="00AE2C3F" w:rsidRPr="004C519C" w:rsidRDefault="00AE2C3F" w:rsidP="00AE2C3F">
            <w:pPr>
              <w:rPr>
                <w:sz w:val="20"/>
              </w:rPr>
            </w:pPr>
            <w:r w:rsidRPr="004C519C">
              <w:rPr>
                <w:rFonts w:hint="eastAsia"/>
                <w:sz w:val="20"/>
              </w:rPr>
              <w:t>22</w:t>
            </w:r>
          </w:p>
        </w:tc>
        <w:tc>
          <w:tcPr>
            <w:tcW w:w="726" w:type="pct"/>
            <w:noWrap/>
            <w:hideMark/>
          </w:tcPr>
          <w:p w14:paraId="3ACCC9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2022/12/5</w:t>
            </w:r>
          </w:p>
        </w:tc>
        <w:tc>
          <w:tcPr>
            <w:tcW w:w="557" w:type="pct"/>
            <w:noWrap/>
            <w:hideMark/>
          </w:tcPr>
          <w:p w14:paraId="5D56F4F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48</w:t>
            </w:r>
          </w:p>
        </w:tc>
        <w:tc>
          <w:tcPr>
            <w:tcW w:w="659" w:type="pct"/>
            <w:noWrap/>
            <w:hideMark/>
          </w:tcPr>
          <w:p w14:paraId="6BFFA5C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2023/9/23</w:t>
            </w:r>
          </w:p>
        </w:tc>
        <w:tc>
          <w:tcPr>
            <w:tcW w:w="558" w:type="pct"/>
            <w:noWrap/>
            <w:hideMark/>
          </w:tcPr>
          <w:p w14:paraId="4988AB0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74</w:t>
            </w:r>
          </w:p>
        </w:tc>
        <w:tc>
          <w:tcPr>
            <w:tcW w:w="726" w:type="pct"/>
            <w:noWrap/>
            <w:hideMark/>
          </w:tcPr>
          <w:p w14:paraId="1B15E14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2024/1/23</w:t>
            </w:r>
          </w:p>
        </w:tc>
        <w:tc>
          <w:tcPr>
            <w:tcW w:w="558" w:type="pct"/>
            <w:noWrap/>
            <w:hideMark/>
          </w:tcPr>
          <w:p w14:paraId="316FD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100</w:t>
            </w:r>
          </w:p>
        </w:tc>
        <w:tc>
          <w:tcPr>
            <w:tcW w:w="659" w:type="pct"/>
            <w:noWrap/>
            <w:hideMark/>
          </w:tcPr>
          <w:p w14:paraId="29A2C1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2024/6/26</w:t>
            </w:r>
          </w:p>
        </w:tc>
      </w:tr>
      <w:tr w:rsidR="00AE2C3F" w:rsidRPr="004C519C" w14:paraId="7CA54B08"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BE3A1DA" w14:textId="77777777" w:rsidR="00AE2C3F" w:rsidRPr="004C519C" w:rsidRDefault="00AE2C3F" w:rsidP="00AE2C3F">
            <w:pPr>
              <w:rPr>
                <w:sz w:val="20"/>
              </w:rPr>
            </w:pPr>
            <w:r w:rsidRPr="004C519C">
              <w:rPr>
                <w:rFonts w:hint="eastAsia"/>
                <w:sz w:val="20"/>
              </w:rPr>
              <w:t>23</w:t>
            </w:r>
          </w:p>
        </w:tc>
        <w:tc>
          <w:tcPr>
            <w:tcW w:w="726" w:type="pct"/>
            <w:noWrap/>
            <w:hideMark/>
          </w:tcPr>
          <w:p w14:paraId="56C4EF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2022/12/10</w:t>
            </w:r>
          </w:p>
        </w:tc>
        <w:tc>
          <w:tcPr>
            <w:tcW w:w="557" w:type="pct"/>
            <w:noWrap/>
            <w:hideMark/>
          </w:tcPr>
          <w:p w14:paraId="5C31645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49</w:t>
            </w:r>
          </w:p>
        </w:tc>
        <w:tc>
          <w:tcPr>
            <w:tcW w:w="659" w:type="pct"/>
            <w:noWrap/>
            <w:hideMark/>
          </w:tcPr>
          <w:p w14:paraId="6DE447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2023/9/24</w:t>
            </w:r>
          </w:p>
        </w:tc>
        <w:tc>
          <w:tcPr>
            <w:tcW w:w="558" w:type="pct"/>
            <w:noWrap/>
            <w:hideMark/>
          </w:tcPr>
          <w:p w14:paraId="69982C8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75</w:t>
            </w:r>
          </w:p>
        </w:tc>
        <w:tc>
          <w:tcPr>
            <w:tcW w:w="726" w:type="pct"/>
            <w:noWrap/>
            <w:hideMark/>
          </w:tcPr>
          <w:p w14:paraId="0DF0287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2024/1/24</w:t>
            </w:r>
          </w:p>
        </w:tc>
        <w:tc>
          <w:tcPr>
            <w:tcW w:w="558" w:type="pct"/>
            <w:noWrap/>
            <w:hideMark/>
          </w:tcPr>
          <w:p w14:paraId="514CD0F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101</w:t>
            </w:r>
          </w:p>
        </w:tc>
        <w:tc>
          <w:tcPr>
            <w:tcW w:w="659" w:type="pct"/>
            <w:noWrap/>
            <w:hideMark/>
          </w:tcPr>
          <w:p w14:paraId="0AF88F7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2024/6/27</w:t>
            </w:r>
          </w:p>
        </w:tc>
      </w:tr>
      <w:tr w:rsidR="00AE2C3F" w:rsidRPr="004C519C" w14:paraId="779108C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3C5A94" w14:textId="77777777" w:rsidR="00AE2C3F" w:rsidRPr="004C519C" w:rsidRDefault="00AE2C3F" w:rsidP="00AE2C3F">
            <w:pPr>
              <w:rPr>
                <w:sz w:val="20"/>
              </w:rPr>
            </w:pPr>
            <w:r w:rsidRPr="004C519C">
              <w:rPr>
                <w:rFonts w:hint="eastAsia"/>
                <w:sz w:val="20"/>
              </w:rPr>
              <w:t>24</w:t>
            </w:r>
          </w:p>
        </w:tc>
        <w:tc>
          <w:tcPr>
            <w:tcW w:w="726" w:type="pct"/>
            <w:noWrap/>
            <w:hideMark/>
          </w:tcPr>
          <w:p w14:paraId="626BD68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2023/4/24</w:t>
            </w:r>
          </w:p>
        </w:tc>
        <w:tc>
          <w:tcPr>
            <w:tcW w:w="557" w:type="pct"/>
            <w:noWrap/>
            <w:hideMark/>
          </w:tcPr>
          <w:p w14:paraId="5E11CF2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50</w:t>
            </w:r>
          </w:p>
        </w:tc>
        <w:tc>
          <w:tcPr>
            <w:tcW w:w="659" w:type="pct"/>
            <w:noWrap/>
            <w:hideMark/>
          </w:tcPr>
          <w:p w14:paraId="6C44403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2023/10/3</w:t>
            </w:r>
          </w:p>
        </w:tc>
        <w:tc>
          <w:tcPr>
            <w:tcW w:w="558" w:type="pct"/>
            <w:noWrap/>
            <w:hideMark/>
          </w:tcPr>
          <w:p w14:paraId="11614BC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76</w:t>
            </w:r>
          </w:p>
        </w:tc>
        <w:tc>
          <w:tcPr>
            <w:tcW w:w="726" w:type="pct"/>
            <w:noWrap/>
            <w:hideMark/>
          </w:tcPr>
          <w:p w14:paraId="5CA53F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2024/1/25</w:t>
            </w:r>
          </w:p>
        </w:tc>
        <w:tc>
          <w:tcPr>
            <w:tcW w:w="558" w:type="pct"/>
            <w:noWrap/>
            <w:hideMark/>
          </w:tcPr>
          <w:p w14:paraId="4A9336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102</w:t>
            </w:r>
          </w:p>
        </w:tc>
        <w:tc>
          <w:tcPr>
            <w:tcW w:w="659" w:type="pct"/>
            <w:noWrap/>
            <w:hideMark/>
          </w:tcPr>
          <w:p w14:paraId="0CA380C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2024/7/25</w:t>
            </w:r>
          </w:p>
        </w:tc>
      </w:tr>
      <w:tr w:rsidR="00AE2C3F" w:rsidRPr="004C519C" w14:paraId="77924C1E"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20B4929" w14:textId="77777777" w:rsidR="00AE2C3F" w:rsidRPr="004C519C" w:rsidRDefault="00AE2C3F" w:rsidP="00AE2C3F">
            <w:pPr>
              <w:rPr>
                <w:sz w:val="20"/>
              </w:rPr>
            </w:pPr>
            <w:r w:rsidRPr="004C519C">
              <w:rPr>
                <w:rFonts w:hint="eastAsia"/>
                <w:sz w:val="20"/>
              </w:rPr>
              <w:t>25</w:t>
            </w:r>
          </w:p>
        </w:tc>
        <w:tc>
          <w:tcPr>
            <w:tcW w:w="726" w:type="pct"/>
            <w:noWrap/>
            <w:hideMark/>
          </w:tcPr>
          <w:p w14:paraId="56027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2023/4/25</w:t>
            </w:r>
          </w:p>
        </w:tc>
        <w:tc>
          <w:tcPr>
            <w:tcW w:w="557" w:type="pct"/>
            <w:noWrap/>
            <w:hideMark/>
          </w:tcPr>
          <w:p w14:paraId="37682D4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51</w:t>
            </w:r>
          </w:p>
        </w:tc>
        <w:tc>
          <w:tcPr>
            <w:tcW w:w="659" w:type="pct"/>
            <w:noWrap/>
            <w:hideMark/>
          </w:tcPr>
          <w:p w14:paraId="329E040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2023/10/4</w:t>
            </w:r>
          </w:p>
        </w:tc>
        <w:tc>
          <w:tcPr>
            <w:tcW w:w="558" w:type="pct"/>
            <w:noWrap/>
            <w:hideMark/>
          </w:tcPr>
          <w:p w14:paraId="730DC8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77</w:t>
            </w:r>
          </w:p>
        </w:tc>
        <w:tc>
          <w:tcPr>
            <w:tcW w:w="726" w:type="pct"/>
            <w:noWrap/>
            <w:hideMark/>
          </w:tcPr>
          <w:p w14:paraId="72C455C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2024/1/26</w:t>
            </w:r>
          </w:p>
        </w:tc>
        <w:tc>
          <w:tcPr>
            <w:tcW w:w="558" w:type="pct"/>
            <w:noWrap/>
            <w:hideMark/>
          </w:tcPr>
          <w:p w14:paraId="711CD7B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103</w:t>
            </w:r>
          </w:p>
        </w:tc>
        <w:tc>
          <w:tcPr>
            <w:tcW w:w="659" w:type="pct"/>
            <w:noWrap/>
            <w:hideMark/>
          </w:tcPr>
          <w:p w14:paraId="7A8C68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2024/7/26</w:t>
            </w:r>
          </w:p>
        </w:tc>
      </w:tr>
      <w:tr w:rsidR="00AE2C3F" w:rsidRPr="004C519C" w14:paraId="01D78B0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27F15B5" w14:textId="77777777" w:rsidR="00AE2C3F" w:rsidRPr="004C519C" w:rsidRDefault="00AE2C3F" w:rsidP="00AE2C3F">
            <w:pPr>
              <w:rPr>
                <w:sz w:val="20"/>
              </w:rPr>
            </w:pPr>
            <w:r w:rsidRPr="004C519C">
              <w:rPr>
                <w:rFonts w:hint="eastAsia"/>
                <w:sz w:val="20"/>
              </w:rPr>
              <w:t>26</w:t>
            </w:r>
          </w:p>
        </w:tc>
        <w:tc>
          <w:tcPr>
            <w:tcW w:w="726" w:type="pct"/>
            <w:noWrap/>
            <w:hideMark/>
          </w:tcPr>
          <w:p w14:paraId="20708F8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2023/4/28</w:t>
            </w:r>
          </w:p>
        </w:tc>
        <w:tc>
          <w:tcPr>
            <w:tcW w:w="557" w:type="pct"/>
            <w:noWrap/>
            <w:hideMark/>
          </w:tcPr>
          <w:p w14:paraId="193E1E0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52</w:t>
            </w:r>
          </w:p>
        </w:tc>
        <w:tc>
          <w:tcPr>
            <w:tcW w:w="659" w:type="pct"/>
            <w:noWrap/>
            <w:hideMark/>
          </w:tcPr>
          <w:p w14:paraId="7F12EE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2023/10/6</w:t>
            </w:r>
          </w:p>
        </w:tc>
        <w:tc>
          <w:tcPr>
            <w:tcW w:w="558" w:type="pct"/>
            <w:noWrap/>
            <w:hideMark/>
          </w:tcPr>
          <w:p w14:paraId="1450A29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78</w:t>
            </w:r>
          </w:p>
        </w:tc>
        <w:tc>
          <w:tcPr>
            <w:tcW w:w="726" w:type="pct"/>
            <w:noWrap/>
            <w:hideMark/>
          </w:tcPr>
          <w:p w14:paraId="74792A2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2024/1/30</w:t>
            </w:r>
          </w:p>
        </w:tc>
        <w:tc>
          <w:tcPr>
            <w:tcW w:w="558" w:type="pct"/>
            <w:noWrap/>
            <w:hideMark/>
          </w:tcPr>
          <w:p w14:paraId="6754059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p>
        </w:tc>
        <w:tc>
          <w:tcPr>
            <w:tcW w:w="659" w:type="pct"/>
            <w:noWrap/>
            <w:hideMark/>
          </w:tcPr>
          <w:p w14:paraId="1D668A6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19" w:name="real-time-process-detection"/>
      <w:r w:rsidRPr="004C519C">
        <w:rPr>
          <w:rFonts w:ascii="Times New Roman" w:hAnsi="Times New Roman"/>
          <w:sz w:val="20"/>
        </w:rPr>
        <w:t>Real-time detection</w:t>
      </w:r>
    </w:p>
    <w:bookmarkEnd w:id="19"/>
    <w:p w14:paraId="1611D6FE" w14:textId="5BA6A508" w:rsidR="009D3EBB" w:rsidRDefault="00A76A36" w:rsidP="00555B39">
      <w:pPr>
        <w:pStyle w:val="MainText"/>
        <w:ind w:firstLine="0"/>
        <w:jc w:val="both"/>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0"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0"/>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7B03FCF8" w14:textId="41E4A580" w:rsidR="002C1FD7" w:rsidRPr="004C519C" w:rsidRDefault="00001947" w:rsidP="00B67352">
      <w:pPr>
        <w:pStyle w:val="MainText"/>
        <w:jc w:val="both"/>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0BAC003F" w14:textId="77777777" w:rsidR="005F51B8" w:rsidRDefault="005F51B8" w:rsidP="00972302">
      <w:pPr>
        <w:pStyle w:val="BodyText"/>
        <w:ind w:firstLine="0"/>
      </w:pPr>
    </w:p>
    <w:p w14:paraId="39299247" w14:textId="06E2120F" w:rsidR="009E329B" w:rsidRPr="004C519C" w:rsidRDefault="009E329B" w:rsidP="009E329B">
      <w:pPr>
        <w:pStyle w:val="Caption"/>
        <w:keepNext/>
        <w:rPr>
          <w:sz w:val="20"/>
        </w:rPr>
      </w:pPr>
      <w:bookmarkStart w:id="21"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4</w:t>
      </w:r>
      <w:r w:rsidR="0071060E" w:rsidRPr="004C519C">
        <w:rPr>
          <w:noProof/>
          <w:sz w:val="20"/>
        </w:rPr>
        <w:fldChar w:fldCharType="end"/>
      </w:r>
      <w:bookmarkEnd w:id="21"/>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lastRenderedPageBreak/>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095B88EF" w:rsidR="002F7DC2" w:rsidRPr="00F3501A" w:rsidRDefault="002F7DC2" w:rsidP="002F7DC2">
      <w:pPr>
        <w:pStyle w:val="Caption"/>
        <w:keepNext/>
        <w:rPr>
          <w:b w:val="0"/>
          <w:bCs/>
          <w:sz w:val="20"/>
        </w:rPr>
      </w:pPr>
      <w:bookmarkStart w:id="22"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5</w:t>
      </w:r>
      <w:r w:rsidR="0071060E" w:rsidRPr="004C519C">
        <w:rPr>
          <w:noProof/>
          <w:sz w:val="20"/>
        </w:rPr>
        <w:fldChar w:fldCharType="end"/>
      </w:r>
      <w:bookmarkEnd w:id="22"/>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B712C9">
      <w:pPr>
        <w:pStyle w:val="BodyText"/>
      </w:pPr>
    </w:p>
    <w:p w14:paraId="7F1149C5" w14:textId="0213D2EF" w:rsidR="00D24885" w:rsidRPr="00F3501A" w:rsidRDefault="00D24885" w:rsidP="00D24885">
      <w:pPr>
        <w:pStyle w:val="Caption"/>
        <w:keepNext/>
        <w:rPr>
          <w:b w:val="0"/>
          <w:bCs/>
          <w:sz w:val="20"/>
        </w:rPr>
      </w:pPr>
      <w:bookmarkStart w:id="23" w:name="_Ref18234674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6</w:t>
      </w:r>
      <w:r w:rsidR="0071060E" w:rsidRPr="004C519C">
        <w:rPr>
          <w:noProof/>
          <w:sz w:val="20"/>
        </w:rPr>
        <w:fldChar w:fldCharType="end"/>
      </w:r>
      <w:bookmarkEnd w:id="23"/>
      <w:r w:rsidR="00574ACF" w:rsidRPr="004C519C">
        <w:rPr>
          <w:sz w:val="20"/>
        </w:rPr>
        <w:t xml:space="preserve"> </w:t>
      </w:r>
      <w:r w:rsidR="00574ACF" w:rsidRPr="00F3501A">
        <w:rPr>
          <w:b w:val="0"/>
          <w:bCs/>
          <w:sz w:val="20"/>
        </w:rPr>
        <w:t>Activation periods of GPS flex power in S2W on June 4,</w:t>
      </w:r>
      <w:r w:rsidR="00C2379A" w:rsidRPr="00F3501A">
        <w:rPr>
          <w:b w:val="0"/>
          <w:bCs/>
          <w:sz w:val="20"/>
        </w:rPr>
        <w:t xml:space="preserve"> </w:t>
      </w:r>
      <w:r w:rsidR="00574ACF" w:rsidRPr="00F3501A">
        <w:rPr>
          <w:b w:val="0"/>
          <w:bCs/>
          <w:sz w:val="20"/>
        </w:rPr>
        <w:t>2024</w:t>
      </w:r>
    </w:p>
    <w:tbl>
      <w:tblPr>
        <w:tblStyle w:val="PlainTable2"/>
        <w:tblW w:w="5000" w:type="pct"/>
        <w:tblLayout w:type="fixed"/>
        <w:tblLook w:val="04A0" w:firstRow="1" w:lastRow="0" w:firstColumn="1" w:lastColumn="0" w:noHBand="0" w:noVBand="1"/>
      </w:tblPr>
      <w:tblGrid>
        <w:gridCol w:w="2553"/>
        <w:gridCol w:w="2267"/>
        <w:gridCol w:w="1843"/>
        <w:gridCol w:w="2363"/>
      </w:tblGrid>
      <w:tr w:rsidR="00770764" w:rsidRPr="00A42C08" w14:paraId="399F4E8E" w14:textId="77777777" w:rsidTr="005048B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4" w:type="pct"/>
            <w:noWrap/>
            <w:hideMark/>
          </w:tcPr>
          <w:p w14:paraId="49D23919" w14:textId="77777777" w:rsidR="00B06A6C" w:rsidRPr="00A42C08" w:rsidRDefault="00B06A6C" w:rsidP="00B06A6C">
            <w:pPr>
              <w:rPr>
                <w:rFonts w:eastAsia="DengXian"/>
                <w:color w:val="000000"/>
                <w:sz w:val="20"/>
              </w:rPr>
            </w:pPr>
            <w:r w:rsidRPr="00A42C08">
              <w:rPr>
                <w:rFonts w:eastAsia="DengXian"/>
                <w:color w:val="000000"/>
                <w:sz w:val="20"/>
              </w:rPr>
              <w:t>PRN</w:t>
            </w:r>
          </w:p>
        </w:tc>
        <w:tc>
          <w:tcPr>
            <w:tcW w:w="1256" w:type="pct"/>
            <w:noWrap/>
            <w:hideMark/>
          </w:tcPr>
          <w:p w14:paraId="20E54708"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021" w:type="pct"/>
            <w:noWrap/>
            <w:hideMark/>
          </w:tcPr>
          <w:p w14:paraId="16E2B44F"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309" w:type="pct"/>
            <w:noWrap/>
            <w:hideMark/>
          </w:tcPr>
          <w:p w14:paraId="122BE93C"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770764" w:rsidRPr="00A42C08" w14:paraId="01A95074" w14:textId="77777777" w:rsidTr="005048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4" w:type="pct"/>
            <w:noWrap/>
            <w:hideMark/>
          </w:tcPr>
          <w:p w14:paraId="2F957A6C" w14:textId="7F78E3BA" w:rsidR="00B06A6C" w:rsidRPr="00A42C08" w:rsidRDefault="00B06A6C" w:rsidP="00B06A6C">
            <w:pPr>
              <w:rPr>
                <w:rFonts w:eastAsia="DengXian"/>
                <w:color w:val="000000"/>
                <w:sz w:val="20"/>
              </w:rPr>
            </w:pPr>
            <w:r w:rsidRPr="00A42C08">
              <w:rPr>
                <w:rFonts w:eastAsia="DengXian"/>
                <w:color w:val="000000"/>
                <w:sz w:val="20"/>
              </w:rPr>
              <w:t>G01</w:t>
            </w:r>
            <w:r w:rsidR="001069E4" w:rsidRPr="00A42C08">
              <w:rPr>
                <w:rFonts w:eastAsia="DengXian"/>
                <w:color w:val="000000"/>
                <w:sz w:val="20"/>
              </w:rPr>
              <w:t>, G03, G05,G06,G07,G08,G09,G10,G12,G15,G17,G24</w:t>
            </w:r>
            <w:r w:rsidR="00770764" w:rsidRPr="00A42C08">
              <w:rPr>
                <w:rFonts w:eastAsia="DengXian"/>
                <w:color w:val="000000"/>
                <w:sz w:val="20"/>
              </w:rPr>
              <w:t>,G25,G26,G27,G29,G30,G31,G32</w:t>
            </w:r>
          </w:p>
        </w:tc>
        <w:tc>
          <w:tcPr>
            <w:tcW w:w="1256" w:type="pct"/>
            <w:noWrap/>
            <w:hideMark/>
          </w:tcPr>
          <w:p w14:paraId="14865D19" w14:textId="5BA2DEDC"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r w:rsidR="00770764" w:rsidRPr="00A42C08">
              <w:rPr>
                <w:rFonts w:eastAsia="DengXian" w:hint="eastAsia"/>
                <w:color w:val="000000"/>
                <w:sz w:val="20"/>
              </w:rPr>
              <w:t>,</w:t>
            </w:r>
            <w:r w:rsidR="00C2379A">
              <w:rPr>
                <w:rFonts w:eastAsia="DengXian"/>
                <w:color w:val="000000"/>
                <w:sz w:val="20"/>
              </w:rPr>
              <w:t xml:space="preserve"> </w:t>
            </w:r>
            <w:r w:rsidR="00770764" w:rsidRPr="00A42C08">
              <w:rPr>
                <w:rFonts w:eastAsia="DengXian"/>
                <w:color w:val="000000"/>
                <w:sz w:val="20"/>
              </w:rPr>
              <w:t>IIR-M</w:t>
            </w:r>
          </w:p>
        </w:tc>
        <w:tc>
          <w:tcPr>
            <w:tcW w:w="1021" w:type="pct"/>
            <w:noWrap/>
            <w:hideMark/>
          </w:tcPr>
          <w:p w14:paraId="01AE5616"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309" w:type="pct"/>
            <w:noWrap/>
            <w:hideMark/>
          </w:tcPr>
          <w:p w14:paraId="182940D8"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bl>
    <w:p w14:paraId="134009EC" w14:textId="77777777" w:rsidR="00B06A6C" w:rsidRDefault="00B06A6C" w:rsidP="00B712C9">
      <w:pPr>
        <w:pStyle w:val="BodyText"/>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731613AB" w14:textId="77777777" w:rsidR="00A12AE7" w:rsidRPr="004C519C" w:rsidRDefault="00A12AE7" w:rsidP="00A12AE7">
      <w:pPr>
        <w:pStyle w:val="Heading2"/>
        <w:ind w:firstLine="408"/>
        <w:rPr>
          <w:rFonts w:ascii="Times New Roman" w:hAnsi="Times New Roman"/>
          <w:sz w:val="20"/>
        </w:rPr>
      </w:pPr>
      <w:bookmarkStart w:id="27" w:name="comparison-and-analysis"/>
      <w:r w:rsidRPr="004C519C">
        <w:rPr>
          <w:rFonts w:ascii="Times New Roman" w:hAnsi="Times New Roman"/>
          <w:sz w:val="20"/>
        </w:rPr>
        <w:t>Comparison and analysis</w:t>
      </w:r>
    </w:p>
    <w:bookmarkEnd w:id="27"/>
    <w:p w14:paraId="30FD8381" w14:textId="6C0D4FFA" w:rsidR="00A12AE7" w:rsidRPr="004C519C" w:rsidRDefault="00A12AE7" w:rsidP="00B67352">
      <w:pPr>
        <w:pStyle w:val="MainText"/>
        <w:ind w:firstLine="0"/>
        <w:jc w:val="both"/>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B67352">
      <w:pPr>
        <w:pStyle w:val="MainText"/>
        <w:jc w:val="both"/>
      </w:pPr>
      <w:r w:rsidRPr="006075AE">
        <w:lastRenderedPageBreak/>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75534184" w:rsidR="000F1A0B" w:rsidRPr="00F3501A" w:rsidRDefault="000F1A0B" w:rsidP="000F1A0B">
      <w:pPr>
        <w:pStyle w:val="Caption"/>
        <w:keepNext/>
        <w:rPr>
          <w:b w:val="0"/>
          <w:bCs/>
          <w:sz w:val="20"/>
        </w:rPr>
      </w:pPr>
      <w:bookmarkStart w:id="28"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7</w:t>
      </w:r>
      <w:r w:rsidR="0071060E" w:rsidRPr="004C519C">
        <w:rPr>
          <w:noProof/>
          <w:sz w:val="20"/>
        </w:rPr>
        <w:fldChar w:fldCharType="end"/>
      </w:r>
      <w:bookmarkEnd w:id="28"/>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8A4C5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043" w:type="dxa"/>
        <w:tblLayout w:type="fixed"/>
        <w:tblLook w:val="04A0" w:firstRow="1" w:lastRow="0" w:firstColumn="1" w:lastColumn="0" w:noHBand="0" w:noVBand="1"/>
      </w:tblPr>
      <w:tblGrid>
        <w:gridCol w:w="993"/>
        <w:gridCol w:w="708"/>
        <w:gridCol w:w="1134"/>
        <w:gridCol w:w="1134"/>
        <w:gridCol w:w="2410"/>
        <w:gridCol w:w="2428"/>
        <w:gridCol w:w="236"/>
      </w:tblGrid>
      <w:tr w:rsidR="00FA48A9" w:rsidRPr="009E3FC8" w14:paraId="1637E39E" w14:textId="77777777" w:rsidTr="00FA48A9">
        <w:trPr>
          <w:gridAfter w:val="1"/>
          <w:cnfStyle w:val="100000000000" w:firstRow="1" w:lastRow="0" w:firstColumn="0" w:lastColumn="0" w:oddVBand="0" w:evenVBand="0" w:oddHBand="0" w:evenHBand="0" w:firstRowFirstColumn="0" w:firstRowLastColumn="0" w:lastRowFirstColumn="0" w:lastRowLastColumn="0"/>
          <w:wAfter w:w="236" w:type="dxa"/>
          <w:trHeight w:val="326"/>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5C66B97F" w14:textId="77777777" w:rsidR="00C33709" w:rsidRPr="009E3FC8" w:rsidRDefault="00C33709" w:rsidP="00C33709">
            <w:pPr>
              <w:jc w:val="center"/>
              <w:rPr>
                <w:rFonts w:eastAsia="DengXian"/>
                <w:color w:val="000000"/>
                <w:sz w:val="20"/>
              </w:rPr>
            </w:pPr>
            <w:r w:rsidRPr="009E3FC8">
              <w:rPr>
                <w:rFonts w:eastAsia="DengXian"/>
                <w:color w:val="000000"/>
                <w:sz w:val="20"/>
              </w:rPr>
              <w:t>Method</w:t>
            </w:r>
          </w:p>
        </w:tc>
        <w:tc>
          <w:tcPr>
            <w:tcW w:w="708" w:type="dxa"/>
            <w:vMerge w:val="restart"/>
            <w:noWrap/>
            <w:hideMark/>
          </w:tcPr>
          <w:p w14:paraId="6BE72150"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134" w:type="dxa"/>
            <w:vMerge w:val="restart"/>
            <w:noWrap/>
            <w:hideMark/>
          </w:tcPr>
          <w:p w14:paraId="1CF5F4A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Institution</w:t>
            </w:r>
          </w:p>
        </w:tc>
        <w:tc>
          <w:tcPr>
            <w:tcW w:w="1134" w:type="dxa"/>
            <w:vMerge w:val="restart"/>
            <w:noWrap/>
            <w:hideMark/>
          </w:tcPr>
          <w:p w14:paraId="22B73E14"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410" w:type="dxa"/>
            <w:vMerge w:val="restart"/>
            <w:noWrap/>
            <w:hideMark/>
          </w:tcPr>
          <w:p w14:paraId="6AD53A7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428" w:type="dxa"/>
            <w:vMerge w:val="restart"/>
            <w:hideMark/>
          </w:tcPr>
          <w:p w14:paraId="1130BFB9"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FA48A9" w:rsidRPr="009E3FC8" w14:paraId="02C4E9F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vMerge/>
            <w:hideMark/>
          </w:tcPr>
          <w:p w14:paraId="7923DBD8" w14:textId="77777777" w:rsidR="00C33709" w:rsidRPr="009E3FC8" w:rsidRDefault="00C33709" w:rsidP="00C33709">
            <w:pPr>
              <w:rPr>
                <w:rFonts w:eastAsia="DengXian"/>
                <w:color w:val="000000"/>
                <w:sz w:val="20"/>
              </w:rPr>
            </w:pPr>
          </w:p>
        </w:tc>
        <w:tc>
          <w:tcPr>
            <w:tcW w:w="708" w:type="dxa"/>
            <w:vMerge/>
            <w:hideMark/>
          </w:tcPr>
          <w:p w14:paraId="6FB5D731"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2E0D580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50F6EDAB"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10" w:type="dxa"/>
            <w:vMerge/>
            <w:hideMark/>
          </w:tcPr>
          <w:p w14:paraId="2C088CE4"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28" w:type="dxa"/>
            <w:vMerge/>
            <w:hideMark/>
          </w:tcPr>
          <w:p w14:paraId="5F11E383"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36" w:type="dxa"/>
            <w:noWrap/>
            <w:hideMark/>
          </w:tcPr>
          <w:p w14:paraId="4C520CE1"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FA48A9" w:rsidRPr="009E3FC8" w14:paraId="1A04347D"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7511EA5" w14:textId="77777777" w:rsidR="00C33709" w:rsidRPr="009E3FC8" w:rsidRDefault="00C33709" w:rsidP="00C33709">
            <w:pPr>
              <w:jc w:val="center"/>
              <w:rPr>
                <w:rFonts w:eastAsia="DengXian"/>
                <w:color w:val="000000"/>
                <w:sz w:val="20"/>
              </w:rPr>
            </w:pPr>
            <w:r w:rsidRPr="009E3FC8">
              <w:rPr>
                <w:rFonts w:eastAsia="DengXian"/>
                <w:color w:val="000000"/>
                <w:sz w:val="20"/>
              </w:rPr>
              <w:t>FPD</w:t>
            </w:r>
          </w:p>
        </w:tc>
        <w:tc>
          <w:tcPr>
            <w:tcW w:w="708" w:type="dxa"/>
            <w:noWrap/>
            <w:hideMark/>
          </w:tcPr>
          <w:p w14:paraId="5E117F53"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134" w:type="dxa"/>
            <w:noWrap/>
            <w:hideMark/>
          </w:tcPr>
          <w:p w14:paraId="604E8CC2"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DLR</w:t>
            </w:r>
          </w:p>
        </w:tc>
        <w:tc>
          <w:tcPr>
            <w:tcW w:w="1134" w:type="dxa"/>
            <w:noWrap/>
            <w:hideMark/>
          </w:tcPr>
          <w:p w14:paraId="407AE71D" w14:textId="7CBD073F"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004317C2" w:rsidRPr="009E3FC8">
              <w:rPr>
                <w:rFonts w:eastAsia="DengXian"/>
                <w:color w:val="000000"/>
                <w:sz w:val="20"/>
              </w:rPr>
              <w:t>ost-processing</w:t>
            </w:r>
          </w:p>
        </w:tc>
        <w:tc>
          <w:tcPr>
            <w:tcW w:w="2410" w:type="dxa"/>
            <w:noWrap/>
            <w:hideMark/>
          </w:tcPr>
          <w:p w14:paraId="460107F2" w14:textId="24BE9788" w:rsidR="00C33709" w:rsidRPr="009E3FC8" w:rsidRDefault="0091147B"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00C33709" w:rsidRPr="009E3FC8">
              <w:rPr>
                <w:rFonts w:eastAsia="DengXian"/>
                <w:color w:val="000000"/>
                <w:sz w:val="20"/>
              </w:rPr>
              <w:t xml:space="preserve"> 200 stations</w:t>
            </w:r>
          </w:p>
        </w:tc>
        <w:tc>
          <w:tcPr>
            <w:tcW w:w="2428" w:type="dxa"/>
            <w:noWrap/>
            <w:hideMark/>
          </w:tcPr>
          <w:p w14:paraId="309AA289"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c>
          <w:tcPr>
            <w:tcW w:w="236" w:type="dxa"/>
            <w:hideMark/>
          </w:tcPr>
          <w:p w14:paraId="375A3085"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14D4B0D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E5E4E8B" w14:textId="597835C0" w:rsidR="00C33709" w:rsidRPr="009E3FC8" w:rsidRDefault="00F54952" w:rsidP="00C33709">
            <w:pPr>
              <w:jc w:val="center"/>
              <w:rPr>
                <w:rFonts w:eastAsia="DengXian"/>
                <w:color w:val="000000"/>
                <w:sz w:val="20"/>
              </w:rPr>
            </w:pPr>
            <w:r>
              <w:rPr>
                <w:rFonts w:eastAsia="DengXian"/>
                <w:color w:val="000000"/>
                <w:sz w:val="20"/>
              </w:rPr>
              <w:t>RF</w:t>
            </w:r>
            <w:r w:rsidR="00C33709" w:rsidRPr="009E3FC8">
              <w:rPr>
                <w:rFonts w:eastAsia="DengXian"/>
                <w:color w:val="000000"/>
                <w:sz w:val="20"/>
              </w:rPr>
              <w:t>-based</w:t>
            </w:r>
          </w:p>
        </w:tc>
        <w:tc>
          <w:tcPr>
            <w:tcW w:w="708" w:type="dxa"/>
            <w:noWrap/>
            <w:hideMark/>
          </w:tcPr>
          <w:p w14:paraId="72F7E7A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134" w:type="dxa"/>
            <w:noWrap/>
            <w:hideMark/>
          </w:tcPr>
          <w:p w14:paraId="2B7E3A7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NUDT</w:t>
            </w:r>
          </w:p>
        </w:tc>
        <w:tc>
          <w:tcPr>
            <w:tcW w:w="1134" w:type="dxa"/>
            <w:noWrap/>
            <w:hideMark/>
          </w:tcPr>
          <w:p w14:paraId="2495065A" w14:textId="7BC1507C" w:rsidR="00C33709" w:rsidRPr="009E3FC8" w:rsidRDefault="003979F2"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421637F" w14:textId="259A78DA" w:rsidR="00C33709" w:rsidRPr="009E3FC8" w:rsidRDefault="00402E03"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00C33709" w:rsidRPr="009E3FC8">
              <w:rPr>
                <w:rFonts w:eastAsia="DengXian"/>
                <w:color w:val="000000"/>
                <w:sz w:val="20"/>
              </w:rPr>
              <w:t>raining dataset required</w:t>
            </w:r>
          </w:p>
        </w:tc>
        <w:tc>
          <w:tcPr>
            <w:tcW w:w="2428" w:type="dxa"/>
            <w:noWrap/>
            <w:hideMark/>
          </w:tcPr>
          <w:p w14:paraId="0FF2A67A"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6AE957A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r w:rsidR="00FA48A9" w:rsidRPr="009E3FC8" w14:paraId="1223C588"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3E919FE5" w14:textId="77777777" w:rsidR="00C33709" w:rsidRPr="009E3FC8" w:rsidRDefault="00C33709" w:rsidP="00C33709">
            <w:pPr>
              <w:jc w:val="center"/>
              <w:rPr>
                <w:rFonts w:eastAsia="DengXian"/>
                <w:color w:val="000000"/>
                <w:sz w:val="20"/>
              </w:rPr>
            </w:pPr>
            <w:r w:rsidRPr="009E3FC8">
              <w:rPr>
                <w:rFonts w:eastAsia="DengXian"/>
                <w:color w:val="000000"/>
                <w:sz w:val="20"/>
              </w:rPr>
              <w:t>Model-based</w:t>
            </w:r>
          </w:p>
        </w:tc>
        <w:tc>
          <w:tcPr>
            <w:tcW w:w="708" w:type="dxa"/>
            <w:noWrap/>
            <w:hideMark/>
          </w:tcPr>
          <w:p w14:paraId="73AFE1F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134" w:type="dxa"/>
            <w:noWrap/>
            <w:hideMark/>
          </w:tcPr>
          <w:p w14:paraId="3D7CAF66"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Tongji</w:t>
            </w:r>
          </w:p>
        </w:tc>
        <w:tc>
          <w:tcPr>
            <w:tcW w:w="1134" w:type="dxa"/>
            <w:noWrap/>
            <w:hideMark/>
          </w:tcPr>
          <w:p w14:paraId="7361C0D5" w14:textId="38405D1A"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82F90FC" w14:textId="2FD5AEE8" w:rsidR="00C33709" w:rsidRPr="009E3FC8" w:rsidRDefault="006C173E"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00C33709" w:rsidRPr="009E3FC8">
              <w:rPr>
                <w:rFonts w:eastAsia="DengXian"/>
                <w:color w:val="000000"/>
                <w:sz w:val="20"/>
              </w:rPr>
              <w:t>istorical data with known flex power states</w:t>
            </w:r>
          </w:p>
        </w:tc>
        <w:tc>
          <w:tcPr>
            <w:tcW w:w="2428" w:type="dxa"/>
            <w:noWrap/>
            <w:hideMark/>
          </w:tcPr>
          <w:p w14:paraId="23D9D2B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76756EAC"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335DA52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A58063" w14:textId="6297A08E" w:rsidR="009E3FC8" w:rsidRDefault="00312450" w:rsidP="00C33709">
            <w:pPr>
              <w:jc w:val="center"/>
              <w:rPr>
                <w:rFonts w:eastAsia="DengXian"/>
                <w:b w:val="0"/>
                <w:bCs w:val="0"/>
                <w:color w:val="000000"/>
                <w:sz w:val="20"/>
              </w:rPr>
            </w:pPr>
            <w:r>
              <w:rPr>
                <w:rFonts w:eastAsia="DengXian"/>
                <w:color w:val="000000"/>
                <w:sz w:val="20"/>
              </w:rPr>
              <w:t>A</w:t>
            </w:r>
            <w:r w:rsidR="00335E50" w:rsidRPr="009E3FC8">
              <w:rPr>
                <w:rFonts w:eastAsia="DengXian"/>
                <w:color w:val="000000"/>
                <w:sz w:val="20"/>
              </w:rPr>
              <w:t>FPD</w:t>
            </w:r>
            <w:r>
              <w:rPr>
                <w:rFonts w:eastAsia="DengXian"/>
                <w:color w:val="000000"/>
                <w:sz w:val="20"/>
              </w:rPr>
              <w:t>-DTW</w:t>
            </w:r>
          </w:p>
          <w:p w14:paraId="015DAE6E" w14:textId="3597F52D" w:rsidR="00C33709" w:rsidRPr="009E3FC8" w:rsidRDefault="00C33709" w:rsidP="00C33709">
            <w:pPr>
              <w:jc w:val="center"/>
              <w:rPr>
                <w:rFonts w:eastAsia="DengXian"/>
                <w:color w:val="000000"/>
                <w:sz w:val="20"/>
              </w:rPr>
            </w:pPr>
            <w:r w:rsidRPr="009E3FC8">
              <w:rPr>
                <w:rFonts w:eastAsia="DengXian"/>
                <w:color w:val="000000"/>
                <w:sz w:val="20"/>
              </w:rPr>
              <w:t>(Ours)</w:t>
            </w:r>
          </w:p>
        </w:tc>
        <w:tc>
          <w:tcPr>
            <w:tcW w:w="708" w:type="dxa"/>
            <w:noWrap/>
            <w:hideMark/>
          </w:tcPr>
          <w:p w14:paraId="01F95209"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134" w:type="dxa"/>
            <w:noWrap/>
            <w:hideMark/>
          </w:tcPr>
          <w:p w14:paraId="54CCCCD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SJTU</w:t>
            </w:r>
          </w:p>
        </w:tc>
        <w:tc>
          <w:tcPr>
            <w:tcW w:w="1134" w:type="dxa"/>
            <w:noWrap/>
            <w:hideMark/>
          </w:tcPr>
          <w:p w14:paraId="4FDBCBA1" w14:textId="1701B6F7" w:rsidR="00C33709" w:rsidRPr="009E3FC8" w:rsidRDefault="004317C2"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r w:rsidR="00C33709" w:rsidRPr="009E3FC8">
              <w:rPr>
                <w:rFonts w:eastAsia="DengXian"/>
                <w:b/>
                <w:bCs/>
                <w:color w:val="000000"/>
                <w:sz w:val="20"/>
              </w:rPr>
              <w:t>/real-time</w:t>
            </w:r>
          </w:p>
        </w:tc>
        <w:tc>
          <w:tcPr>
            <w:tcW w:w="2410" w:type="dxa"/>
            <w:noWrap/>
            <w:hideMark/>
          </w:tcPr>
          <w:p w14:paraId="3E1FB774" w14:textId="63F20C08"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 xml:space="preserve">&lt; </w:t>
            </w:r>
            <w:r w:rsidR="00176F27">
              <w:rPr>
                <w:rFonts w:eastAsia="DengXian"/>
                <w:b/>
                <w:bCs/>
                <w:color w:val="000000"/>
                <w:sz w:val="20"/>
              </w:rPr>
              <w:t>8</w:t>
            </w:r>
            <w:r w:rsidRPr="009E3FC8">
              <w:rPr>
                <w:rFonts w:eastAsia="DengXian"/>
                <w:b/>
                <w:bCs/>
                <w:color w:val="000000"/>
                <w:sz w:val="20"/>
              </w:rPr>
              <w:t xml:space="preserve"> stations; </w:t>
            </w:r>
            <w:r w:rsidR="008E0831">
              <w:rPr>
                <w:rFonts w:eastAsia="DengXian"/>
                <w:b/>
                <w:bCs/>
                <w:color w:val="000000"/>
                <w:sz w:val="20"/>
              </w:rPr>
              <w:t>No data storage requirement</w:t>
            </w:r>
            <w:r w:rsidR="008137F8">
              <w:rPr>
                <w:rFonts w:eastAsia="DengXian"/>
                <w:b/>
                <w:bCs/>
                <w:color w:val="000000"/>
                <w:sz w:val="20"/>
              </w:rPr>
              <w:t>s</w:t>
            </w:r>
          </w:p>
        </w:tc>
        <w:tc>
          <w:tcPr>
            <w:tcW w:w="2428" w:type="dxa"/>
            <w:noWrap/>
            <w:hideMark/>
          </w:tcPr>
          <w:p w14:paraId="61CDC06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c>
          <w:tcPr>
            <w:tcW w:w="236" w:type="dxa"/>
            <w:hideMark/>
          </w:tcPr>
          <w:p w14:paraId="2D5BBC90"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bl>
    <w:p w14:paraId="3175E781" w14:textId="77777777" w:rsidR="00C33709" w:rsidRDefault="00C33709" w:rsidP="00B712C9">
      <w:pPr>
        <w:pStyle w:val="BodyText"/>
      </w:pPr>
    </w:p>
    <w:p w14:paraId="013818F8" w14:textId="7D3E57A1" w:rsidR="000F1A0B" w:rsidRPr="00F3501A" w:rsidRDefault="000F1A0B" w:rsidP="000F1A0B">
      <w:pPr>
        <w:pStyle w:val="Caption"/>
        <w:keepNext/>
        <w:rPr>
          <w:b w:val="0"/>
          <w:bCs/>
          <w:sz w:val="20"/>
        </w:rPr>
      </w:pPr>
      <w:bookmarkStart w:id="29"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8</w:t>
      </w:r>
      <w:r w:rsidR="0071060E" w:rsidRPr="004C519C">
        <w:rPr>
          <w:noProof/>
          <w:sz w:val="20"/>
        </w:rPr>
        <w:fldChar w:fldCharType="end"/>
      </w:r>
      <w:bookmarkEnd w:id="29"/>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8A4C5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782" w:type="dxa"/>
        <w:jc w:val="center"/>
        <w:tblLayout w:type="fixed"/>
        <w:tblLook w:val="04A0" w:firstRow="1" w:lastRow="0" w:firstColumn="1" w:lastColumn="0" w:noHBand="0" w:noVBand="1"/>
      </w:tblPr>
      <w:tblGrid>
        <w:gridCol w:w="993"/>
        <w:gridCol w:w="709"/>
        <w:gridCol w:w="1134"/>
        <w:gridCol w:w="850"/>
        <w:gridCol w:w="851"/>
        <w:gridCol w:w="850"/>
        <w:gridCol w:w="851"/>
        <w:gridCol w:w="850"/>
        <w:gridCol w:w="851"/>
        <w:gridCol w:w="850"/>
        <w:gridCol w:w="993"/>
      </w:tblGrid>
      <w:tr w:rsidR="00EF077C" w:rsidRPr="00896D15" w14:paraId="6F872E63" w14:textId="77777777" w:rsidTr="004C616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3FCEDA8F" w14:textId="77777777" w:rsidR="005610C9" w:rsidRPr="008716ED" w:rsidRDefault="005610C9"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1134" w:type="dxa"/>
            <w:vMerge w:val="restart"/>
            <w:noWrap/>
            <w:hideMark/>
          </w:tcPr>
          <w:p w14:paraId="0195A24E"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Institution</w:t>
            </w:r>
          </w:p>
        </w:tc>
        <w:tc>
          <w:tcPr>
            <w:tcW w:w="3402" w:type="dxa"/>
            <w:gridSpan w:val="4"/>
            <w:noWrap/>
            <w:hideMark/>
          </w:tcPr>
          <w:p w14:paraId="6480296E" w14:textId="7E17C07D" w:rsidR="005610C9" w:rsidRPr="008716ED" w:rsidRDefault="004317C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w:t>
            </w:r>
            <w:r w:rsidR="005610C9" w:rsidRPr="008716ED">
              <w:rPr>
                <w:rFonts w:eastAsia="DengXian"/>
                <w:b w:val="0"/>
                <w:bCs w:val="0"/>
                <w:color w:val="000000"/>
                <w:sz w:val="20"/>
              </w:rPr>
              <w:t xml:space="preserve"> Performance</w:t>
            </w:r>
          </w:p>
        </w:tc>
        <w:tc>
          <w:tcPr>
            <w:tcW w:w="3544" w:type="dxa"/>
            <w:gridSpan w:val="4"/>
            <w:noWrap/>
            <w:hideMark/>
          </w:tcPr>
          <w:p w14:paraId="23C2496A"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EF077C" w:rsidRPr="00896D15" w14:paraId="7C515105"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hideMark/>
          </w:tcPr>
          <w:p w14:paraId="300B85BA" w14:textId="77777777" w:rsidR="005610C9" w:rsidRPr="00896D15" w:rsidRDefault="005610C9" w:rsidP="005610C9">
            <w:pPr>
              <w:rPr>
                <w:rFonts w:eastAsia="DengXian"/>
                <w:color w:val="000000"/>
                <w:sz w:val="20"/>
              </w:rPr>
            </w:pPr>
          </w:p>
        </w:tc>
        <w:tc>
          <w:tcPr>
            <w:tcW w:w="709" w:type="dxa"/>
            <w:vMerge/>
            <w:hideMark/>
          </w:tcPr>
          <w:p w14:paraId="4515EA7D"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74D1A6E8"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EF077C" w:rsidRPr="00896D15" w14:paraId="412A289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569E24A0" w14:textId="77777777" w:rsidR="005610C9" w:rsidRPr="00896D15" w:rsidRDefault="005610C9"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1134" w:type="dxa"/>
            <w:noWrap/>
            <w:hideMark/>
          </w:tcPr>
          <w:p w14:paraId="103222EB"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DLR</w:t>
            </w:r>
          </w:p>
        </w:tc>
        <w:tc>
          <w:tcPr>
            <w:tcW w:w="850" w:type="dxa"/>
            <w:noWrap/>
            <w:hideMark/>
          </w:tcPr>
          <w:p w14:paraId="6E7257E0" w14:textId="70406A87"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EF077C" w:rsidRPr="00896D15" w14:paraId="55B24B21"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0962E871" w14:textId="4867E089" w:rsidR="005610C9" w:rsidRPr="00896D15" w:rsidRDefault="007E7BB2" w:rsidP="005610C9">
            <w:pPr>
              <w:jc w:val="center"/>
              <w:rPr>
                <w:rFonts w:eastAsia="DengXian"/>
                <w:color w:val="000000"/>
                <w:sz w:val="20"/>
              </w:rPr>
            </w:pPr>
            <w:r>
              <w:rPr>
                <w:rFonts w:eastAsia="DengXian"/>
                <w:color w:val="000000"/>
                <w:sz w:val="20"/>
              </w:rPr>
              <w:t>RF</w:t>
            </w:r>
            <w:r w:rsidR="005610C9" w:rsidRPr="00896D15">
              <w:rPr>
                <w:rFonts w:eastAsia="DengXian"/>
                <w:color w:val="000000"/>
                <w:sz w:val="20"/>
              </w:rPr>
              <w:t>-based</w:t>
            </w:r>
          </w:p>
        </w:tc>
        <w:tc>
          <w:tcPr>
            <w:tcW w:w="709" w:type="dxa"/>
            <w:noWrap/>
            <w:hideMark/>
          </w:tcPr>
          <w:p w14:paraId="327BFF8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1134" w:type="dxa"/>
            <w:noWrap/>
            <w:hideMark/>
          </w:tcPr>
          <w:p w14:paraId="5A05EA81"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NUDT</w:t>
            </w:r>
          </w:p>
        </w:tc>
        <w:tc>
          <w:tcPr>
            <w:tcW w:w="850" w:type="dxa"/>
            <w:noWrap/>
            <w:hideMark/>
          </w:tcPr>
          <w:p w14:paraId="30022D42" w14:textId="4748173F"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8</w:t>
            </w:r>
            <w:r w:rsidR="00F54952">
              <w:rPr>
                <w:rFonts w:eastAsia="DengXian"/>
                <w:color w:val="000000"/>
                <w:sz w:val="20"/>
              </w:rPr>
              <w:t>3</w:t>
            </w:r>
          </w:p>
        </w:tc>
        <w:tc>
          <w:tcPr>
            <w:tcW w:w="993" w:type="dxa"/>
            <w:noWrap/>
            <w:hideMark/>
          </w:tcPr>
          <w:p w14:paraId="169B0F9A" w14:textId="3D248B6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6F31EB6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33F91611" w14:textId="77777777" w:rsidR="005610C9" w:rsidRPr="00896D15" w:rsidRDefault="005610C9"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1134" w:type="dxa"/>
            <w:noWrap/>
            <w:hideMark/>
          </w:tcPr>
          <w:p w14:paraId="56CA9CE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Tongji</w:t>
            </w:r>
          </w:p>
        </w:tc>
        <w:tc>
          <w:tcPr>
            <w:tcW w:w="850" w:type="dxa"/>
            <w:noWrap/>
            <w:hideMark/>
          </w:tcPr>
          <w:p w14:paraId="35F3103B" w14:textId="2A210372"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94</w:t>
            </w:r>
          </w:p>
        </w:tc>
        <w:tc>
          <w:tcPr>
            <w:tcW w:w="993" w:type="dxa"/>
            <w:noWrap/>
            <w:hideMark/>
          </w:tcPr>
          <w:p w14:paraId="5015CBA2" w14:textId="3569D58E"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26F9F0A3"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2B5509DC" w14:textId="4849C13D" w:rsidR="00896D15" w:rsidRDefault="00312450" w:rsidP="005610C9">
            <w:pPr>
              <w:jc w:val="center"/>
              <w:rPr>
                <w:rFonts w:eastAsia="DengXian"/>
                <w:b w:val="0"/>
                <w:bCs w:val="0"/>
                <w:color w:val="000000"/>
                <w:sz w:val="20"/>
              </w:rPr>
            </w:pPr>
            <w:r>
              <w:rPr>
                <w:rFonts w:eastAsia="DengXian"/>
                <w:color w:val="000000"/>
                <w:sz w:val="20"/>
              </w:rPr>
              <w:t>AFPD-DTW</w:t>
            </w:r>
          </w:p>
          <w:p w14:paraId="691FC6CC" w14:textId="156A553F" w:rsidR="005610C9" w:rsidRPr="00896D15" w:rsidRDefault="005610C9"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1134" w:type="dxa"/>
            <w:noWrap/>
            <w:hideMark/>
          </w:tcPr>
          <w:p w14:paraId="2652816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SJTU</w:t>
            </w:r>
          </w:p>
        </w:tc>
        <w:tc>
          <w:tcPr>
            <w:tcW w:w="850" w:type="dxa"/>
            <w:noWrap/>
            <w:hideMark/>
          </w:tcPr>
          <w:p w14:paraId="463C368C" w14:textId="07C4EE9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5610C9" w:rsidRPr="00896D15" w:rsidRDefault="00782F2D"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005610C9" w:rsidRPr="00896D15">
              <w:rPr>
                <w:rFonts w:eastAsia="DengXian"/>
                <w:b/>
                <w:bCs/>
                <w:color w:val="000000"/>
                <w:sz w:val="20"/>
              </w:rPr>
              <w:t>8</w:t>
            </w:r>
            <w:r>
              <w:rPr>
                <w:rFonts w:eastAsia="DengXian"/>
                <w:b/>
                <w:bCs/>
                <w:color w:val="000000"/>
                <w:sz w:val="20"/>
              </w:rPr>
              <w:t>.</w:t>
            </w:r>
            <w:r w:rsidR="005610C9" w:rsidRPr="00896D15">
              <w:rPr>
                <w:rFonts w:eastAsia="DengXian"/>
                <w:b/>
                <w:bCs/>
                <w:color w:val="000000"/>
                <w:sz w:val="20"/>
              </w:rPr>
              <w:t>15</w:t>
            </w:r>
          </w:p>
        </w:tc>
        <w:tc>
          <w:tcPr>
            <w:tcW w:w="851" w:type="dxa"/>
            <w:noWrap/>
            <w:hideMark/>
          </w:tcPr>
          <w:p w14:paraId="1B5A082E" w14:textId="2B583F63"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sidR="00782F2D">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8</w:t>
            </w:r>
          </w:p>
        </w:tc>
        <w:tc>
          <w:tcPr>
            <w:tcW w:w="851" w:type="dxa"/>
            <w:noWrap/>
            <w:hideMark/>
          </w:tcPr>
          <w:p w14:paraId="4396E065" w14:textId="0AFD546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6</w:t>
            </w:r>
          </w:p>
        </w:tc>
        <w:tc>
          <w:tcPr>
            <w:tcW w:w="993" w:type="dxa"/>
            <w:noWrap/>
            <w:hideMark/>
          </w:tcPr>
          <w:p w14:paraId="2EFFD0CC" w14:textId="5F409B34"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sidR="00782F2D">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B67352">
      <w:pPr>
        <w:pStyle w:val="MainText"/>
        <w:jc w:val="both"/>
      </w:pPr>
      <w:bookmarkStart w:id="30"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w:t>
      </w:r>
      <w:r w:rsidRPr="004C519C">
        <w:lastRenderedPageBreak/>
        <w:t xml:space="preserve">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B67352">
      <w:pPr>
        <w:pStyle w:val="MainText"/>
        <w:jc w:val="both"/>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492813D0" w14:textId="40D8CB65" w:rsidR="002E6994" w:rsidRDefault="00446DEC" w:rsidP="002359CB">
      <w:pPr>
        <w:pStyle w:val="MainText"/>
        <w:rPr>
          <w:rFonts w:ascii="SimSun" w:eastAsia="SimSun" w:hAnsi="SimSun" w:cs="SimSun"/>
        </w:rPr>
      </w:pPr>
      <w:r w:rsidRPr="00446DEC">
        <w:rPr>
          <w:rFonts w:ascii="SimSun" w:eastAsia="SimSun" w:hAnsi="SimSun" w:cs="SimSun"/>
        </w:rPr>
        <w:t>multi-frequency and multi-GNSS scenarios</w:t>
      </w:r>
    </w:p>
    <w:p w14:paraId="2A9746A4" w14:textId="20427A42" w:rsidR="00A12AE7" w:rsidRPr="004C519C" w:rsidRDefault="00A12AE7" w:rsidP="00A12AE7">
      <w:pPr>
        <w:pStyle w:val="Heading1"/>
        <w:rPr>
          <w:sz w:val="20"/>
        </w:rPr>
      </w:pPr>
      <w:r w:rsidRPr="004C519C">
        <w:rPr>
          <w:sz w:val="20"/>
        </w:rPr>
        <w:t>Conclusion</w:t>
      </w:r>
      <w:bookmarkEnd w:id="30"/>
      <w:r w:rsidR="00C2379A" w:rsidRPr="004C519C">
        <w:rPr>
          <w:sz w:val="20"/>
        </w:rPr>
        <w:t>s</w:t>
      </w:r>
    </w:p>
    <w:p w14:paraId="1BDF7124" w14:textId="42D59D4E" w:rsidR="00A12AE7" w:rsidRPr="004C519C" w:rsidRDefault="00695ADA" w:rsidP="00B67352">
      <w:pPr>
        <w:pStyle w:val="MainText"/>
        <w:jc w:val="both"/>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982, recall: 99</w:t>
      </w:r>
      <w:r w:rsidR="00F675A5">
        <w:t>.</w:t>
      </w:r>
      <w:r w:rsidRPr="00695ADA">
        <w:t>857</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lastRenderedPageBreak/>
        <w:t>References</w:t>
      </w:r>
    </w:p>
    <w:p w14:paraId="0B2B618D" w14:textId="77777777" w:rsidR="008A4C5B" w:rsidRPr="008A4C5B" w:rsidRDefault="00874707" w:rsidP="005F2117">
      <w:pPr>
        <w:pStyle w:val="Bibliography"/>
        <w:jc w:val="both"/>
        <w:rPr>
          <w:rFonts w:eastAsiaTheme="minorEastAsia"/>
          <w:sz w:val="20"/>
          <w:lang w:val="en-US"/>
        </w:rPr>
      </w:pPr>
      <w:r>
        <w:rPr>
          <w:sz w:val="20"/>
        </w:rPr>
        <w:fldChar w:fldCharType="begin"/>
      </w:r>
      <w:r w:rsidR="008A4C5B">
        <w:rPr>
          <w:sz w:val="20"/>
        </w:rPr>
        <w:instrText xml:space="preserve"> ADDIN ZOTERO_BIBL {"uncited":[],"omitted":[],"custom":[]} CSL_BIBLIOGRAPHY </w:instrText>
      </w:r>
      <w:r>
        <w:rPr>
          <w:sz w:val="20"/>
        </w:rPr>
        <w:fldChar w:fldCharType="separate"/>
      </w:r>
      <w:r w:rsidR="008A4C5B" w:rsidRPr="008A4C5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1A4A12E6"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Esenbuğa</w:t>
      </w:r>
      <w:proofErr w:type="spellEnd"/>
      <w:r w:rsidRPr="008A4C5B">
        <w:rPr>
          <w:rFonts w:eastAsiaTheme="minorEastAsia"/>
          <w:sz w:val="20"/>
          <w:lang w:val="en-US"/>
        </w:rPr>
        <w:t xml:space="preserve"> ÖG,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(2020) Impact of flex power on GPS Block IIF differential code biases. GPS </w:t>
      </w:r>
      <w:proofErr w:type="spellStart"/>
      <w:r w:rsidRPr="008A4C5B">
        <w:rPr>
          <w:rFonts w:eastAsiaTheme="minorEastAsia"/>
          <w:sz w:val="20"/>
          <w:lang w:val="en-US"/>
        </w:rPr>
        <w:t>Solut</w:t>
      </w:r>
      <w:proofErr w:type="spellEnd"/>
      <w:r w:rsidRPr="008A4C5B">
        <w:rPr>
          <w:rFonts w:eastAsiaTheme="minorEastAsia"/>
          <w:sz w:val="20"/>
          <w:lang w:val="en-US"/>
        </w:rPr>
        <w:t xml:space="preserve"> 24(4):91. https://doi.org/10.1007/s10291-020-00996-x</w:t>
      </w:r>
    </w:p>
    <w:p w14:paraId="26C3CFA2"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Esenbuga</w:t>
      </w:r>
      <w:proofErr w:type="spellEnd"/>
      <w:r w:rsidRPr="008A4C5B">
        <w:rPr>
          <w:rFonts w:eastAsiaTheme="minorEastAsia"/>
          <w:sz w:val="20"/>
          <w:lang w:val="en-US"/>
        </w:rPr>
        <w:t xml:space="preserve"> ÖG,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w:t>
      </w:r>
      <w:proofErr w:type="spellStart"/>
      <w:r w:rsidRPr="008A4C5B">
        <w:rPr>
          <w:rFonts w:eastAsiaTheme="minorEastAsia"/>
          <w:sz w:val="20"/>
          <w:lang w:val="en-US"/>
        </w:rPr>
        <w:t>Steigenberger</w:t>
      </w:r>
      <w:proofErr w:type="spellEnd"/>
      <w:r w:rsidRPr="008A4C5B">
        <w:rPr>
          <w:rFonts w:eastAsiaTheme="minorEastAsia"/>
          <w:sz w:val="20"/>
          <w:lang w:val="en-US"/>
        </w:rPr>
        <w:t xml:space="preserve"> P (2020) Impact of GPS Flex Power on Differential Code Bias Estimation for Block IIR-M and IIF Satellites. pp 2922–2930</w:t>
      </w:r>
    </w:p>
    <w:p w14:paraId="410137AB"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Esenbuğa</w:t>
      </w:r>
      <w:proofErr w:type="spellEnd"/>
      <w:r w:rsidRPr="008A4C5B">
        <w:rPr>
          <w:rFonts w:eastAsiaTheme="minorEastAsia"/>
          <w:sz w:val="20"/>
          <w:lang w:val="en-US"/>
        </w:rPr>
        <w:t xml:space="preserve"> ÖG,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w:t>
      </w:r>
      <w:proofErr w:type="spellStart"/>
      <w:r w:rsidRPr="008A4C5B">
        <w:rPr>
          <w:rFonts w:eastAsiaTheme="minorEastAsia"/>
          <w:sz w:val="20"/>
          <w:lang w:val="en-US"/>
        </w:rPr>
        <w:t>Steigenberger</w:t>
      </w:r>
      <w:proofErr w:type="spellEnd"/>
      <w:r w:rsidRPr="008A4C5B">
        <w:rPr>
          <w:rFonts w:eastAsiaTheme="minorEastAsia"/>
          <w:sz w:val="20"/>
          <w:lang w:val="en-US"/>
        </w:rPr>
        <w:t xml:space="preserve"> P (2023) Recent flex power changes. GPS </w:t>
      </w:r>
      <w:proofErr w:type="spellStart"/>
      <w:r w:rsidRPr="008A4C5B">
        <w:rPr>
          <w:rFonts w:eastAsiaTheme="minorEastAsia"/>
          <w:sz w:val="20"/>
          <w:lang w:val="en-US"/>
        </w:rPr>
        <w:t>Solut</w:t>
      </w:r>
      <w:proofErr w:type="spellEnd"/>
      <w:r w:rsidRPr="008A4C5B">
        <w:rPr>
          <w:rFonts w:eastAsiaTheme="minorEastAsia"/>
          <w:sz w:val="20"/>
          <w:lang w:val="en-US"/>
        </w:rPr>
        <w:t xml:space="preserve"> 27(3):104. https://doi.org/10.1007/s10291-023-01415-7</w:t>
      </w:r>
    </w:p>
    <w:p w14:paraId="66C16F5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Han Q, Zhu KJ, Fu Y, Zhou T (2019) Monitoring and assessment of GPS signals during US attacking on Syria. J </w:t>
      </w:r>
      <w:proofErr w:type="spellStart"/>
      <w:r w:rsidRPr="008A4C5B">
        <w:rPr>
          <w:rFonts w:eastAsiaTheme="minorEastAsia"/>
          <w:sz w:val="20"/>
          <w:lang w:val="en-US"/>
        </w:rPr>
        <w:t>Navig</w:t>
      </w:r>
      <w:proofErr w:type="spellEnd"/>
      <w:r w:rsidRPr="008A4C5B">
        <w:rPr>
          <w:rFonts w:eastAsiaTheme="minorEastAsia"/>
          <w:sz w:val="20"/>
          <w:lang w:val="en-US"/>
        </w:rPr>
        <w:t xml:space="preserve"> Position 7(3):7–10</w:t>
      </w:r>
    </w:p>
    <w:p w14:paraId="25D93CB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Jimenez-</w:t>
      </w:r>
      <w:proofErr w:type="spellStart"/>
      <w:r w:rsidRPr="008A4C5B">
        <w:rPr>
          <w:rFonts w:eastAsiaTheme="minorEastAsia"/>
          <w:sz w:val="20"/>
          <w:lang w:val="en-US"/>
        </w:rPr>
        <w:t>Banos</w:t>
      </w:r>
      <w:proofErr w:type="spellEnd"/>
      <w:r w:rsidRPr="008A4C5B">
        <w:rPr>
          <w:rFonts w:eastAsiaTheme="minorEastAsia"/>
          <w:sz w:val="20"/>
          <w:lang w:val="en-US"/>
        </w:rPr>
        <w:t xml:space="preserve"> D, </w:t>
      </w:r>
      <w:proofErr w:type="spellStart"/>
      <w:r w:rsidRPr="008A4C5B">
        <w:rPr>
          <w:rFonts w:eastAsiaTheme="minorEastAsia"/>
          <w:sz w:val="20"/>
          <w:lang w:val="en-US"/>
        </w:rPr>
        <w:t>Perello-Gisbert</w:t>
      </w:r>
      <w:proofErr w:type="spellEnd"/>
      <w:r w:rsidRPr="008A4C5B">
        <w:rPr>
          <w:rFonts w:eastAsiaTheme="minorEastAsia"/>
          <w:sz w:val="20"/>
          <w:lang w:val="en-US"/>
        </w:rPr>
        <w:t xml:space="preserve"> JV, </w:t>
      </w:r>
      <w:proofErr w:type="spellStart"/>
      <w:r w:rsidRPr="008A4C5B">
        <w:rPr>
          <w:rFonts w:eastAsiaTheme="minorEastAsia"/>
          <w:sz w:val="20"/>
          <w:lang w:val="en-US"/>
        </w:rPr>
        <w:t>Crisci</w:t>
      </w:r>
      <w:proofErr w:type="spellEnd"/>
      <w:r w:rsidRPr="008A4C5B">
        <w:rPr>
          <w:rFonts w:eastAsiaTheme="minorEastAsia"/>
          <w:sz w:val="20"/>
          <w:lang w:val="en-US"/>
        </w:rPr>
        <w:t xml:space="preserve"> M (2010) The measured effects of GPS flex power capability collected on sensor station data. In: 2010 5th ESA Workshop on Satellite Navigation Technologies and European Workshop on GNSS Signals and Signal Processing (NAVITEC). IEEE, Netherlands, pp 1–6</w:t>
      </w:r>
    </w:p>
    <w:p w14:paraId="19FBFA3A"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Liu M, Jiao W, Jia X (2020) GPS signal enhancement analysis in the US-Iranian conflict. GNSS World of China 45(1):31–36. https://doi.org/10.13442/j.gnss.1008-9268.2020.01.005</w:t>
      </w:r>
    </w:p>
    <w:p w14:paraId="72BB3532"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Liu T, Chen Q, Chen H, Jiang W, Song C, Zhou X (2024) Characteristics of Beidou-2 flex power and its impact on precise point positioning with ambiguity resolution. GPS </w:t>
      </w:r>
      <w:proofErr w:type="spellStart"/>
      <w:r w:rsidRPr="008A4C5B">
        <w:rPr>
          <w:rFonts w:eastAsiaTheme="minorEastAsia"/>
          <w:sz w:val="20"/>
          <w:lang w:val="en-US"/>
        </w:rPr>
        <w:t>Solut</w:t>
      </w:r>
      <w:proofErr w:type="spellEnd"/>
      <w:r w:rsidRPr="008A4C5B">
        <w:rPr>
          <w:rFonts w:eastAsiaTheme="minorEastAsia"/>
          <w:sz w:val="20"/>
          <w:lang w:val="en-US"/>
        </w:rPr>
        <w:t xml:space="preserve"> 28(4):152. https://doi.org/10.1007/s10291-024-01703-w</w:t>
      </w:r>
    </w:p>
    <w:p w14:paraId="12F4ACD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McKague DS, </w:t>
      </w:r>
      <w:proofErr w:type="spellStart"/>
      <w:r w:rsidRPr="008A4C5B">
        <w:rPr>
          <w:rFonts w:eastAsiaTheme="minorEastAsia"/>
          <w:sz w:val="20"/>
          <w:lang w:val="en-US"/>
        </w:rPr>
        <w:t>Ruf</w:t>
      </w:r>
      <w:proofErr w:type="spellEnd"/>
      <w:r w:rsidRPr="008A4C5B">
        <w:rPr>
          <w:rFonts w:eastAsiaTheme="minorEastAsia"/>
          <w:sz w:val="20"/>
          <w:lang w:val="en-US"/>
        </w:rPr>
        <w:t xml:space="preserve"> CS (2019) On-Orbit Trending of CYGNSS Data. In: IGARSS 2019 - 2019 IEEE International Geoscience and Remote Sensing Symposium. IEEE, Yokohama, Japan, pp 8722–8724</w:t>
      </w:r>
    </w:p>
    <w:p w14:paraId="4F984A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Meng G, Ge H, Li B (2024) A real-time detection method for GPS flex power. GPS </w:t>
      </w:r>
      <w:proofErr w:type="spellStart"/>
      <w:r w:rsidRPr="008A4C5B">
        <w:rPr>
          <w:rFonts w:eastAsiaTheme="minorEastAsia"/>
          <w:sz w:val="20"/>
          <w:lang w:val="en-US"/>
        </w:rPr>
        <w:t>Solut</w:t>
      </w:r>
      <w:proofErr w:type="spellEnd"/>
      <w:r w:rsidRPr="008A4C5B">
        <w:rPr>
          <w:rFonts w:eastAsiaTheme="minorEastAsia"/>
          <w:sz w:val="20"/>
          <w:lang w:val="en-US"/>
        </w:rPr>
        <w:t xml:space="preserve"> 28(3):111. https://doi.org/10.1007/s10291-024-01653-3</w:t>
      </w:r>
    </w:p>
    <w:p w14:paraId="207908B0"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Said F, </w:t>
      </w:r>
      <w:proofErr w:type="spellStart"/>
      <w:r w:rsidRPr="008A4C5B">
        <w:rPr>
          <w:rFonts w:eastAsiaTheme="minorEastAsia"/>
          <w:sz w:val="20"/>
          <w:lang w:val="en-US"/>
        </w:rPr>
        <w:t>Jelenak</w:t>
      </w:r>
      <w:proofErr w:type="spellEnd"/>
      <w:r w:rsidRPr="008A4C5B">
        <w:rPr>
          <w:rFonts w:eastAsiaTheme="minorEastAsia"/>
          <w:sz w:val="20"/>
          <w:lang w:val="en-US"/>
        </w:rPr>
        <w:t xml:space="preserve"> Z, Park J, Chang PS (2022) The NOAA Track-Wise Wind Retrieval Algorithm and Product Assessment for </w:t>
      </w:r>
      <w:proofErr w:type="spellStart"/>
      <w:r w:rsidRPr="008A4C5B">
        <w:rPr>
          <w:rFonts w:eastAsiaTheme="minorEastAsia"/>
          <w:sz w:val="20"/>
          <w:lang w:val="en-US"/>
        </w:rPr>
        <w:t>CyGNSS</w:t>
      </w:r>
      <w:proofErr w:type="spellEnd"/>
      <w:r w:rsidRPr="008A4C5B">
        <w:rPr>
          <w:rFonts w:eastAsiaTheme="minorEastAsia"/>
          <w:sz w:val="20"/>
          <w:lang w:val="en-US"/>
        </w:rPr>
        <w:t xml:space="preserve">. IEEE Trans </w:t>
      </w:r>
      <w:proofErr w:type="spellStart"/>
      <w:r w:rsidRPr="008A4C5B">
        <w:rPr>
          <w:rFonts w:eastAsiaTheme="minorEastAsia"/>
          <w:sz w:val="20"/>
          <w:lang w:val="en-US"/>
        </w:rPr>
        <w:t>Geosci</w:t>
      </w:r>
      <w:proofErr w:type="spellEnd"/>
      <w:r w:rsidRPr="008A4C5B">
        <w:rPr>
          <w:rFonts w:eastAsiaTheme="minorEastAsia"/>
          <w:sz w:val="20"/>
          <w:lang w:val="en-US"/>
        </w:rPr>
        <w:t xml:space="preserve"> Remote Sensing 60:1–24. https://doi.org/10.1109/TGRS.2021.3087426</w:t>
      </w:r>
    </w:p>
    <w:p w14:paraId="5E4F065A"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Steigenberger</w:t>
      </w:r>
      <w:proofErr w:type="spellEnd"/>
      <w:r w:rsidRPr="008A4C5B">
        <w:rPr>
          <w:rFonts w:eastAsiaTheme="minorEastAsia"/>
          <w:sz w:val="20"/>
          <w:lang w:val="en-US"/>
        </w:rPr>
        <w:t xml:space="preserve"> P, </w:t>
      </w:r>
      <w:proofErr w:type="spellStart"/>
      <w:r w:rsidRPr="008A4C5B">
        <w:rPr>
          <w:rFonts w:eastAsiaTheme="minorEastAsia"/>
          <w:sz w:val="20"/>
          <w:lang w:val="en-US"/>
        </w:rPr>
        <w:t>Thölert</w:t>
      </w:r>
      <w:proofErr w:type="spellEnd"/>
      <w:r w:rsidRPr="008A4C5B">
        <w:rPr>
          <w:rFonts w:eastAsiaTheme="minorEastAsia"/>
          <w:sz w:val="20"/>
          <w:lang w:val="en-US"/>
        </w:rPr>
        <w:t xml:space="preserve"> S, </w:t>
      </w:r>
      <w:proofErr w:type="spellStart"/>
      <w:r w:rsidRPr="008A4C5B">
        <w:rPr>
          <w:rFonts w:eastAsiaTheme="minorEastAsia"/>
          <w:sz w:val="20"/>
          <w:lang w:val="en-US"/>
        </w:rPr>
        <w:t>Montenbruck</w:t>
      </w:r>
      <w:proofErr w:type="spellEnd"/>
      <w:r w:rsidRPr="008A4C5B">
        <w:rPr>
          <w:rFonts w:eastAsiaTheme="minorEastAsia"/>
          <w:sz w:val="20"/>
          <w:lang w:val="en-US"/>
        </w:rPr>
        <w:t xml:space="preserve"> O (2019) Flex power on GPS Block IIR-M and IIF. GPS </w:t>
      </w:r>
      <w:proofErr w:type="spellStart"/>
      <w:r w:rsidRPr="008A4C5B">
        <w:rPr>
          <w:rFonts w:eastAsiaTheme="minorEastAsia"/>
          <w:sz w:val="20"/>
          <w:lang w:val="en-US"/>
        </w:rPr>
        <w:t>Solut</w:t>
      </w:r>
      <w:proofErr w:type="spellEnd"/>
      <w:r w:rsidRPr="008A4C5B">
        <w:rPr>
          <w:rFonts w:eastAsiaTheme="minorEastAsia"/>
          <w:sz w:val="20"/>
          <w:lang w:val="en-US"/>
        </w:rPr>
        <w:t xml:space="preserve"> 23(1):8. https://doi.org/10.1007/s10291-018-0797-8</w:t>
      </w:r>
    </w:p>
    <w:p w14:paraId="18B3904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Tang X, Yuan M, Wang F (2022) Analysis of GPS P(Y) signal power enhancement based on the observations with a semi-codeless receiver. </w:t>
      </w:r>
      <w:proofErr w:type="spellStart"/>
      <w:r w:rsidRPr="008A4C5B">
        <w:rPr>
          <w:rFonts w:eastAsiaTheme="minorEastAsia"/>
          <w:sz w:val="20"/>
          <w:lang w:val="en-US"/>
        </w:rPr>
        <w:t>Satell</w:t>
      </w:r>
      <w:proofErr w:type="spellEnd"/>
      <w:r w:rsidRPr="008A4C5B">
        <w:rPr>
          <w:rFonts w:eastAsiaTheme="minorEastAsia"/>
          <w:sz w:val="20"/>
          <w:lang w:val="en-US"/>
        </w:rPr>
        <w:t xml:space="preserve"> </w:t>
      </w:r>
      <w:proofErr w:type="spellStart"/>
      <w:r w:rsidRPr="008A4C5B">
        <w:rPr>
          <w:rFonts w:eastAsiaTheme="minorEastAsia"/>
          <w:sz w:val="20"/>
          <w:lang w:val="en-US"/>
        </w:rPr>
        <w:t>Navig</w:t>
      </w:r>
      <w:proofErr w:type="spellEnd"/>
      <w:r w:rsidRPr="008A4C5B">
        <w:rPr>
          <w:rFonts w:eastAsiaTheme="minorEastAsia"/>
          <w:sz w:val="20"/>
          <w:lang w:val="en-US"/>
        </w:rPr>
        <w:t xml:space="preserve"> 3(1):26. https://doi.org/10.1186/s43020-022-00087-x</w:t>
      </w:r>
    </w:p>
    <w:p w14:paraId="3BB39923"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lastRenderedPageBreak/>
        <w:t>Thoelert</w:t>
      </w:r>
      <w:proofErr w:type="spellEnd"/>
      <w:r w:rsidRPr="008A4C5B">
        <w:rPr>
          <w:rFonts w:eastAsiaTheme="minorEastAsia"/>
          <w:sz w:val="20"/>
          <w:lang w:val="en-US"/>
        </w:rPr>
        <w:t xml:space="preserve"> S,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w:t>
      </w:r>
      <w:proofErr w:type="spellStart"/>
      <w:r w:rsidRPr="008A4C5B">
        <w:rPr>
          <w:rFonts w:eastAsiaTheme="minorEastAsia"/>
          <w:sz w:val="20"/>
          <w:lang w:val="en-US"/>
        </w:rPr>
        <w:t>Steigenberger</w:t>
      </w:r>
      <w:proofErr w:type="spellEnd"/>
      <w:r w:rsidRPr="008A4C5B">
        <w:rPr>
          <w:rFonts w:eastAsiaTheme="minorEastAsia"/>
          <w:sz w:val="20"/>
          <w:lang w:val="en-US"/>
        </w:rPr>
        <w:t xml:space="preserve"> P, Langley RB, </w:t>
      </w:r>
      <w:proofErr w:type="spellStart"/>
      <w:r w:rsidRPr="008A4C5B">
        <w:rPr>
          <w:rFonts w:eastAsiaTheme="minorEastAsia"/>
          <w:sz w:val="20"/>
          <w:lang w:val="en-US"/>
        </w:rPr>
        <w:t>Antreich</w:t>
      </w:r>
      <w:proofErr w:type="spellEnd"/>
      <w:r w:rsidRPr="008A4C5B">
        <w:rPr>
          <w:rFonts w:eastAsiaTheme="minorEastAsia"/>
          <w:sz w:val="20"/>
          <w:lang w:val="en-US"/>
        </w:rPr>
        <w:t xml:space="preserve"> F (2018) GPS IIR-M L1 Transmit Power Redistribution: Analysis of GNSS Receiver and High-Gain Antenna Data: GPS IIR-M L1 Transmit Power Redistribution. J Inst </w:t>
      </w:r>
      <w:proofErr w:type="spellStart"/>
      <w:r w:rsidRPr="008A4C5B">
        <w:rPr>
          <w:rFonts w:eastAsiaTheme="minorEastAsia"/>
          <w:sz w:val="20"/>
          <w:lang w:val="en-US"/>
        </w:rPr>
        <w:t>Navig</w:t>
      </w:r>
      <w:proofErr w:type="spellEnd"/>
      <w:r w:rsidRPr="008A4C5B">
        <w:rPr>
          <w:rFonts w:eastAsiaTheme="minorEastAsia"/>
          <w:sz w:val="20"/>
          <w:lang w:val="en-US"/>
        </w:rPr>
        <w:t xml:space="preserve"> 65(3):423–430. https://doi.org/10.1002/navi.250</w:t>
      </w:r>
    </w:p>
    <w:p w14:paraId="7406B246"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Wang T, </w:t>
      </w:r>
      <w:proofErr w:type="spellStart"/>
      <w:r w:rsidRPr="008A4C5B">
        <w:rPr>
          <w:rFonts w:eastAsiaTheme="minorEastAsia"/>
          <w:sz w:val="20"/>
          <w:lang w:val="en-US"/>
        </w:rPr>
        <w:t>Ruf</w:t>
      </w:r>
      <w:proofErr w:type="spellEnd"/>
      <w:r w:rsidRPr="008A4C5B">
        <w:rPr>
          <w:rFonts w:eastAsiaTheme="minorEastAsia"/>
          <w:sz w:val="20"/>
          <w:lang w:val="en-US"/>
        </w:rPr>
        <w:t xml:space="preserve"> C (2021) Measuring GPS EIRP in Real-Time with a Spaceborne GNSS-Reflectometry Remote Sensing System. In: 2021 United States National Committee of URSI National Radio Science Meeting (USNC-URSI NRSM). IEEE, Boulder, CO, USA, pp 146–147</w:t>
      </w:r>
    </w:p>
    <w:p w14:paraId="3FF20A1C"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Wang T, </w:t>
      </w:r>
      <w:proofErr w:type="spellStart"/>
      <w:r w:rsidRPr="008A4C5B">
        <w:rPr>
          <w:rFonts w:eastAsiaTheme="minorEastAsia"/>
          <w:sz w:val="20"/>
          <w:lang w:val="en-US"/>
        </w:rPr>
        <w:t>Ruf</w:t>
      </w:r>
      <w:proofErr w:type="spellEnd"/>
      <w:r w:rsidRPr="008A4C5B">
        <w:rPr>
          <w:rFonts w:eastAsiaTheme="minorEastAsia"/>
          <w:sz w:val="20"/>
          <w:lang w:val="en-US"/>
        </w:rPr>
        <w:t xml:space="preserve"> C, Gleason S, Block B, McKague D, O’Brien A (2019) A Real-Time EIRP Level 1 Calibration Algorithm for the CYGNSS Mission Using the Zenith Measurements. In: IGARSS 2019 - 2019 IEEE International Geoscience and Remote Sensing Symposium. IEEE, Yokohama, Japan, pp 8725–8728</w:t>
      </w:r>
    </w:p>
    <w:p w14:paraId="437AB68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Wang T, </w:t>
      </w:r>
      <w:proofErr w:type="spellStart"/>
      <w:r w:rsidRPr="008A4C5B">
        <w:rPr>
          <w:rFonts w:eastAsiaTheme="minorEastAsia"/>
          <w:sz w:val="20"/>
          <w:lang w:val="en-US"/>
        </w:rPr>
        <w:t>Ruf</w:t>
      </w:r>
      <w:proofErr w:type="spellEnd"/>
      <w:r w:rsidRPr="008A4C5B">
        <w:rPr>
          <w:rFonts w:eastAsiaTheme="minorEastAsia"/>
          <w:sz w:val="20"/>
          <w:lang w:val="en-US"/>
        </w:rPr>
        <w:t xml:space="preserve"> CS, Gleason S, O’Brien AJ, McKague DS, Block BP, Russel A (2022) Dynamic Calibration of GPS Effective Isotropic Radiated Power for GNSS-Reflectometry Earth Remote Sensing. IEEE Trans </w:t>
      </w:r>
      <w:proofErr w:type="spellStart"/>
      <w:r w:rsidRPr="008A4C5B">
        <w:rPr>
          <w:rFonts w:eastAsiaTheme="minorEastAsia"/>
          <w:sz w:val="20"/>
          <w:lang w:val="en-US"/>
        </w:rPr>
        <w:t>Geosci</w:t>
      </w:r>
      <w:proofErr w:type="spellEnd"/>
      <w:r w:rsidRPr="008A4C5B">
        <w:rPr>
          <w:rFonts w:eastAsiaTheme="minorEastAsia"/>
          <w:sz w:val="20"/>
          <w:lang w:val="en-US"/>
        </w:rPr>
        <w:t xml:space="preserve"> Remote Sensing 60:1–12. https://doi.org/10.1109/TGRS.2021.3070238</w:t>
      </w:r>
    </w:p>
    <w:p w14:paraId="55BA2C04"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Wu Z, Li S, Wan H, Ji M, Mao P, </w:t>
      </w:r>
      <w:proofErr w:type="spellStart"/>
      <w:r w:rsidRPr="008A4C5B">
        <w:rPr>
          <w:rFonts w:eastAsiaTheme="minorEastAsia"/>
          <w:sz w:val="20"/>
          <w:lang w:val="en-US"/>
        </w:rPr>
        <w:t>Xiong</w:t>
      </w:r>
      <w:proofErr w:type="spellEnd"/>
      <w:r w:rsidRPr="008A4C5B">
        <w:rPr>
          <w:rFonts w:eastAsiaTheme="minorEastAsia"/>
          <w:sz w:val="20"/>
          <w:lang w:val="en-US"/>
        </w:rPr>
        <w:t xml:space="preserve"> S (2024) Effects of BDS flex power on DCB estimation and PPP convergence. GPS </w:t>
      </w:r>
      <w:proofErr w:type="spellStart"/>
      <w:r w:rsidRPr="008A4C5B">
        <w:rPr>
          <w:rFonts w:eastAsiaTheme="minorEastAsia"/>
          <w:sz w:val="20"/>
          <w:lang w:val="en-US"/>
        </w:rPr>
        <w:t>Solut</w:t>
      </w:r>
      <w:proofErr w:type="spellEnd"/>
      <w:r w:rsidRPr="008A4C5B">
        <w:rPr>
          <w:rFonts w:eastAsiaTheme="minorEastAsia"/>
          <w:sz w:val="20"/>
          <w:lang w:val="en-US"/>
        </w:rPr>
        <w:t xml:space="preserve"> 28(1):41. https://doi.org/10.1007/s10291-023-01581-8</w:t>
      </w:r>
    </w:p>
    <w:p w14:paraId="62378B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Xiang Y, Xu Z, Gao Y, Yu W (2020) Understanding long-term variations in GPS differential code biases. GPS </w:t>
      </w:r>
      <w:proofErr w:type="spellStart"/>
      <w:r w:rsidRPr="008A4C5B">
        <w:rPr>
          <w:rFonts w:eastAsiaTheme="minorEastAsia"/>
          <w:sz w:val="20"/>
          <w:lang w:val="en-US"/>
        </w:rPr>
        <w:t>Solut</w:t>
      </w:r>
      <w:proofErr w:type="spellEnd"/>
      <w:r w:rsidRPr="008A4C5B">
        <w:rPr>
          <w:rFonts w:eastAsiaTheme="minorEastAsia"/>
          <w:sz w:val="20"/>
          <w:lang w:val="en-US"/>
        </w:rPr>
        <w:t xml:space="preserve"> 24(4):118. https://doi.org/10.1007/s10291-020-01034-6</w:t>
      </w:r>
    </w:p>
    <w:p w14:paraId="07F9B0C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Yang X, Liu W, Huang J, Xiao W, Wang F (2022) Real-time monitoring of GPS flex power based on machine learning. GPS </w:t>
      </w:r>
      <w:proofErr w:type="spellStart"/>
      <w:r w:rsidRPr="008A4C5B">
        <w:rPr>
          <w:rFonts w:eastAsiaTheme="minorEastAsia"/>
          <w:sz w:val="20"/>
          <w:lang w:val="en-US"/>
        </w:rPr>
        <w:t>Solut</w:t>
      </w:r>
      <w:proofErr w:type="spellEnd"/>
      <w:r w:rsidRPr="008A4C5B">
        <w:rPr>
          <w:rFonts w:eastAsiaTheme="minorEastAsia"/>
          <w:sz w:val="20"/>
          <w:lang w:val="en-US"/>
        </w:rPr>
        <w:t xml:space="preserve"> 26(3):73. https://doi.org/10.1007/s10291-022-01257-9</w:t>
      </w:r>
    </w:p>
    <w:p w14:paraId="760B1692" w14:textId="10FF7C37" w:rsidR="00B8394E" w:rsidRDefault="00874707" w:rsidP="005F2117">
      <w:pPr>
        <w:spacing w:after="120"/>
        <w:jc w:val="both"/>
        <w:rPr>
          <w:sz w:val="20"/>
        </w:rPr>
      </w:pPr>
      <w:r>
        <w:rPr>
          <w:sz w:val="20"/>
        </w:rPr>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5212C" w14:textId="77777777" w:rsidR="002B655A" w:rsidRDefault="002B655A">
      <w:pPr>
        <w:ind w:firstLine="480"/>
      </w:pPr>
      <w:r>
        <w:separator/>
      </w:r>
    </w:p>
  </w:endnote>
  <w:endnote w:type="continuationSeparator" w:id="0">
    <w:p w14:paraId="570FC8C8" w14:textId="77777777" w:rsidR="002B655A" w:rsidRDefault="002B655A">
      <w:pPr>
        <w:ind w:firstLine="480"/>
      </w:pPr>
      <w:r>
        <w:continuationSeparator/>
      </w:r>
    </w:p>
  </w:endnote>
  <w:endnote w:type="continuationNotice" w:id="1">
    <w:p w14:paraId="0F1149DF" w14:textId="77777777" w:rsidR="002B655A" w:rsidRDefault="002B655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1A5B0" w14:textId="77777777" w:rsidR="002B655A" w:rsidRDefault="002B655A">
      <w:pPr>
        <w:ind w:firstLine="480"/>
      </w:pPr>
      <w:r>
        <w:separator/>
      </w:r>
    </w:p>
  </w:footnote>
  <w:footnote w:type="continuationSeparator" w:id="0">
    <w:p w14:paraId="3B218499" w14:textId="77777777" w:rsidR="002B655A" w:rsidRDefault="002B655A">
      <w:pPr>
        <w:ind w:firstLine="480"/>
      </w:pPr>
      <w:r>
        <w:continuationSeparator/>
      </w:r>
    </w:p>
  </w:footnote>
  <w:footnote w:type="continuationNotice" w:id="1">
    <w:p w14:paraId="6FFD5DCC" w14:textId="77777777" w:rsidR="002B655A" w:rsidRDefault="002B655A">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6B27"/>
    <w:rsid w:val="00030148"/>
    <w:rsid w:val="00030850"/>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35F7"/>
    <w:rsid w:val="00054539"/>
    <w:rsid w:val="000546C1"/>
    <w:rsid w:val="000558DA"/>
    <w:rsid w:val="00057A41"/>
    <w:rsid w:val="00057B74"/>
    <w:rsid w:val="00057CC9"/>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650"/>
    <w:rsid w:val="00070A60"/>
    <w:rsid w:val="00070B34"/>
    <w:rsid w:val="00071393"/>
    <w:rsid w:val="00071AB4"/>
    <w:rsid w:val="00071D9B"/>
    <w:rsid w:val="00072FE3"/>
    <w:rsid w:val="000733EF"/>
    <w:rsid w:val="00073F1F"/>
    <w:rsid w:val="0007451A"/>
    <w:rsid w:val="000751B6"/>
    <w:rsid w:val="000759C0"/>
    <w:rsid w:val="00076CF7"/>
    <w:rsid w:val="0007755D"/>
    <w:rsid w:val="00077A63"/>
    <w:rsid w:val="000806F8"/>
    <w:rsid w:val="000807D8"/>
    <w:rsid w:val="00081560"/>
    <w:rsid w:val="00081C07"/>
    <w:rsid w:val="00084B49"/>
    <w:rsid w:val="00085537"/>
    <w:rsid w:val="00085768"/>
    <w:rsid w:val="00085811"/>
    <w:rsid w:val="00086B83"/>
    <w:rsid w:val="00087B8C"/>
    <w:rsid w:val="00087F6D"/>
    <w:rsid w:val="00091391"/>
    <w:rsid w:val="000919A5"/>
    <w:rsid w:val="00093AFC"/>
    <w:rsid w:val="00093C28"/>
    <w:rsid w:val="00094BFE"/>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2D"/>
    <w:rsid w:val="001B095B"/>
    <w:rsid w:val="001B096F"/>
    <w:rsid w:val="001B21F1"/>
    <w:rsid w:val="001B3EDA"/>
    <w:rsid w:val="001B403E"/>
    <w:rsid w:val="001B540D"/>
    <w:rsid w:val="001B5D2A"/>
    <w:rsid w:val="001B5EB7"/>
    <w:rsid w:val="001B7BB5"/>
    <w:rsid w:val="001B7C0B"/>
    <w:rsid w:val="001C10BA"/>
    <w:rsid w:val="001C2B5E"/>
    <w:rsid w:val="001C2FB5"/>
    <w:rsid w:val="001C382C"/>
    <w:rsid w:val="001C3C0C"/>
    <w:rsid w:val="001C3EA3"/>
    <w:rsid w:val="001C4D24"/>
    <w:rsid w:val="001C5B51"/>
    <w:rsid w:val="001C7ABE"/>
    <w:rsid w:val="001C7BFD"/>
    <w:rsid w:val="001C7D70"/>
    <w:rsid w:val="001D0456"/>
    <w:rsid w:val="001D1E30"/>
    <w:rsid w:val="001D2A09"/>
    <w:rsid w:val="001D2DF1"/>
    <w:rsid w:val="001D3491"/>
    <w:rsid w:val="001D3589"/>
    <w:rsid w:val="001D35BD"/>
    <w:rsid w:val="001D37C8"/>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43A9"/>
    <w:rsid w:val="001F49D3"/>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94B"/>
    <w:rsid w:val="00222FAA"/>
    <w:rsid w:val="002234E7"/>
    <w:rsid w:val="00223D23"/>
    <w:rsid w:val="002249CB"/>
    <w:rsid w:val="00225809"/>
    <w:rsid w:val="00225DCF"/>
    <w:rsid w:val="00225E90"/>
    <w:rsid w:val="00226218"/>
    <w:rsid w:val="00230004"/>
    <w:rsid w:val="00230563"/>
    <w:rsid w:val="00230D44"/>
    <w:rsid w:val="00230ECA"/>
    <w:rsid w:val="00231460"/>
    <w:rsid w:val="00231562"/>
    <w:rsid w:val="002317C7"/>
    <w:rsid w:val="00233A8C"/>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192"/>
    <w:rsid w:val="0025326F"/>
    <w:rsid w:val="0025349F"/>
    <w:rsid w:val="002540AA"/>
    <w:rsid w:val="002541F5"/>
    <w:rsid w:val="00254CF9"/>
    <w:rsid w:val="00255368"/>
    <w:rsid w:val="00255DBB"/>
    <w:rsid w:val="0025619B"/>
    <w:rsid w:val="002566CE"/>
    <w:rsid w:val="00257212"/>
    <w:rsid w:val="0026179D"/>
    <w:rsid w:val="0026191A"/>
    <w:rsid w:val="00261F77"/>
    <w:rsid w:val="00262D98"/>
    <w:rsid w:val="002635BD"/>
    <w:rsid w:val="0026416F"/>
    <w:rsid w:val="00264346"/>
    <w:rsid w:val="00264CE5"/>
    <w:rsid w:val="00267819"/>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97E7D"/>
    <w:rsid w:val="002A088E"/>
    <w:rsid w:val="002A0E38"/>
    <w:rsid w:val="002A0FD9"/>
    <w:rsid w:val="002A15B1"/>
    <w:rsid w:val="002A3282"/>
    <w:rsid w:val="002A4729"/>
    <w:rsid w:val="002A5195"/>
    <w:rsid w:val="002A629F"/>
    <w:rsid w:val="002B26A0"/>
    <w:rsid w:val="002B2AE0"/>
    <w:rsid w:val="002B3655"/>
    <w:rsid w:val="002B4306"/>
    <w:rsid w:val="002B46AA"/>
    <w:rsid w:val="002B655A"/>
    <w:rsid w:val="002B7CFD"/>
    <w:rsid w:val="002C07FA"/>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7CC"/>
    <w:rsid w:val="00323323"/>
    <w:rsid w:val="003233D4"/>
    <w:rsid w:val="00324BBE"/>
    <w:rsid w:val="003259AE"/>
    <w:rsid w:val="003260D4"/>
    <w:rsid w:val="00326972"/>
    <w:rsid w:val="00326BA7"/>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4065"/>
    <w:rsid w:val="003944A5"/>
    <w:rsid w:val="003947DF"/>
    <w:rsid w:val="00395370"/>
    <w:rsid w:val="00396591"/>
    <w:rsid w:val="003971B5"/>
    <w:rsid w:val="00397221"/>
    <w:rsid w:val="003972A1"/>
    <w:rsid w:val="00397303"/>
    <w:rsid w:val="00397636"/>
    <w:rsid w:val="00397665"/>
    <w:rsid w:val="0039790C"/>
    <w:rsid w:val="003979F2"/>
    <w:rsid w:val="00397C41"/>
    <w:rsid w:val="003A0459"/>
    <w:rsid w:val="003A1BDE"/>
    <w:rsid w:val="003A2657"/>
    <w:rsid w:val="003A29DB"/>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B73"/>
    <w:rsid w:val="00423C1F"/>
    <w:rsid w:val="00423F54"/>
    <w:rsid w:val="00424091"/>
    <w:rsid w:val="004241D3"/>
    <w:rsid w:val="004247AB"/>
    <w:rsid w:val="00424C31"/>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66F5"/>
    <w:rsid w:val="00467065"/>
    <w:rsid w:val="00467B86"/>
    <w:rsid w:val="00470254"/>
    <w:rsid w:val="00470BF7"/>
    <w:rsid w:val="00470DC5"/>
    <w:rsid w:val="004716E7"/>
    <w:rsid w:val="004729AE"/>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4299"/>
    <w:rsid w:val="004E43F7"/>
    <w:rsid w:val="004E44A4"/>
    <w:rsid w:val="004E4C2D"/>
    <w:rsid w:val="004E5397"/>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D3"/>
    <w:rsid w:val="0050717B"/>
    <w:rsid w:val="0050756D"/>
    <w:rsid w:val="005078BB"/>
    <w:rsid w:val="00507EFE"/>
    <w:rsid w:val="005105EB"/>
    <w:rsid w:val="00510756"/>
    <w:rsid w:val="00511761"/>
    <w:rsid w:val="005122C0"/>
    <w:rsid w:val="005125CF"/>
    <w:rsid w:val="00512F4A"/>
    <w:rsid w:val="00513362"/>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125"/>
    <w:rsid w:val="005B0AA4"/>
    <w:rsid w:val="005B169F"/>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588"/>
    <w:rsid w:val="006268A6"/>
    <w:rsid w:val="006279A8"/>
    <w:rsid w:val="00627D5C"/>
    <w:rsid w:val="0063025F"/>
    <w:rsid w:val="00631D6B"/>
    <w:rsid w:val="0063209C"/>
    <w:rsid w:val="00632983"/>
    <w:rsid w:val="006335AE"/>
    <w:rsid w:val="006339BC"/>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F70"/>
    <w:rsid w:val="006479F3"/>
    <w:rsid w:val="00647BD6"/>
    <w:rsid w:val="00650174"/>
    <w:rsid w:val="006505B5"/>
    <w:rsid w:val="00650A09"/>
    <w:rsid w:val="00652A05"/>
    <w:rsid w:val="00652DD3"/>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F16"/>
    <w:rsid w:val="00687B21"/>
    <w:rsid w:val="00690FE6"/>
    <w:rsid w:val="00692DDD"/>
    <w:rsid w:val="00692EA5"/>
    <w:rsid w:val="00694D1A"/>
    <w:rsid w:val="00695781"/>
    <w:rsid w:val="00695ADA"/>
    <w:rsid w:val="00696333"/>
    <w:rsid w:val="00696429"/>
    <w:rsid w:val="00696800"/>
    <w:rsid w:val="00696AD5"/>
    <w:rsid w:val="00696CA0"/>
    <w:rsid w:val="00697878"/>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E57"/>
    <w:rsid w:val="006C39A7"/>
    <w:rsid w:val="006C3E83"/>
    <w:rsid w:val="006C6661"/>
    <w:rsid w:val="006C7DF8"/>
    <w:rsid w:val="006D099D"/>
    <w:rsid w:val="006D104E"/>
    <w:rsid w:val="006D2460"/>
    <w:rsid w:val="006D2F1B"/>
    <w:rsid w:val="006D42D4"/>
    <w:rsid w:val="006D46A5"/>
    <w:rsid w:val="006D497E"/>
    <w:rsid w:val="006D4B1F"/>
    <w:rsid w:val="006D4EA0"/>
    <w:rsid w:val="006D4EDC"/>
    <w:rsid w:val="006D541A"/>
    <w:rsid w:val="006D58A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E8C"/>
    <w:rsid w:val="006F040F"/>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18C2"/>
    <w:rsid w:val="00723BEF"/>
    <w:rsid w:val="00724147"/>
    <w:rsid w:val="007245CE"/>
    <w:rsid w:val="007246B9"/>
    <w:rsid w:val="0072485F"/>
    <w:rsid w:val="00724B7A"/>
    <w:rsid w:val="00724CEA"/>
    <w:rsid w:val="007264EF"/>
    <w:rsid w:val="00727B0F"/>
    <w:rsid w:val="00731B75"/>
    <w:rsid w:val="007325FC"/>
    <w:rsid w:val="00732D5D"/>
    <w:rsid w:val="007333C0"/>
    <w:rsid w:val="00733E0B"/>
    <w:rsid w:val="0073471C"/>
    <w:rsid w:val="00734758"/>
    <w:rsid w:val="00734776"/>
    <w:rsid w:val="00734891"/>
    <w:rsid w:val="0073680A"/>
    <w:rsid w:val="00736B83"/>
    <w:rsid w:val="00736D4F"/>
    <w:rsid w:val="00736ECD"/>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56B3"/>
    <w:rsid w:val="00786A35"/>
    <w:rsid w:val="007904C0"/>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939"/>
    <w:rsid w:val="007B6845"/>
    <w:rsid w:val="007B6AF0"/>
    <w:rsid w:val="007B6CC1"/>
    <w:rsid w:val="007B6F1D"/>
    <w:rsid w:val="007B7BC8"/>
    <w:rsid w:val="007C0581"/>
    <w:rsid w:val="007C07A9"/>
    <w:rsid w:val="007C1A00"/>
    <w:rsid w:val="007C1FD8"/>
    <w:rsid w:val="007C2124"/>
    <w:rsid w:val="007C22EC"/>
    <w:rsid w:val="007C2C83"/>
    <w:rsid w:val="007C2E2D"/>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B87"/>
    <w:rsid w:val="00823F5E"/>
    <w:rsid w:val="00825666"/>
    <w:rsid w:val="008259F1"/>
    <w:rsid w:val="00827242"/>
    <w:rsid w:val="00827A30"/>
    <w:rsid w:val="00827C45"/>
    <w:rsid w:val="008301B8"/>
    <w:rsid w:val="00830564"/>
    <w:rsid w:val="00830AD8"/>
    <w:rsid w:val="00830D5F"/>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BA3"/>
    <w:rsid w:val="00846C8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3A2"/>
    <w:rsid w:val="00861423"/>
    <w:rsid w:val="008616AA"/>
    <w:rsid w:val="00861C9C"/>
    <w:rsid w:val="00862C31"/>
    <w:rsid w:val="0086338F"/>
    <w:rsid w:val="0086371C"/>
    <w:rsid w:val="008641A5"/>
    <w:rsid w:val="00864D03"/>
    <w:rsid w:val="00865A58"/>
    <w:rsid w:val="00867039"/>
    <w:rsid w:val="00867337"/>
    <w:rsid w:val="0087016F"/>
    <w:rsid w:val="008705A9"/>
    <w:rsid w:val="008709D5"/>
    <w:rsid w:val="00871332"/>
    <w:rsid w:val="008716ED"/>
    <w:rsid w:val="008735E3"/>
    <w:rsid w:val="00873A55"/>
    <w:rsid w:val="00874707"/>
    <w:rsid w:val="00874CEE"/>
    <w:rsid w:val="00874EF8"/>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A63"/>
    <w:rsid w:val="008E4C0B"/>
    <w:rsid w:val="008E4EE3"/>
    <w:rsid w:val="008E5699"/>
    <w:rsid w:val="008E58F6"/>
    <w:rsid w:val="008E6AB0"/>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6B3F"/>
    <w:rsid w:val="00926BEB"/>
    <w:rsid w:val="009273F4"/>
    <w:rsid w:val="00927474"/>
    <w:rsid w:val="00927929"/>
    <w:rsid w:val="00930111"/>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684"/>
    <w:rsid w:val="009B40AE"/>
    <w:rsid w:val="009B5EA1"/>
    <w:rsid w:val="009B6C5C"/>
    <w:rsid w:val="009B6D2F"/>
    <w:rsid w:val="009B6F23"/>
    <w:rsid w:val="009B7169"/>
    <w:rsid w:val="009B75C8"/>
    <w:rsid w:val="009C08F5"/>
    <w:rsid w:val="009C1016"/>
    <w:rsid w:val="009C10C4"/>
    <w:rsid w:val="009C12E1"/>
    <w:rsid w:val="009C2249"/>
    <w:rsid w:val="009C2E0C"/>
    <w:rsid w:val="009C3F06"/>
    <w:rsid w:val="009C406C"/>
    <w:rsid w:val="009C5EFA"/>
    <w:rsid w:val="009C7352"/>
    <w:rsid w:val="009C77AE"/>
    <w:rsid w:val="009D0154"/>
    <w:rsid w:val="009D17FC"/>
    <w:rsid w:val="009D2E36"/>
    <w:rsid w:val="009D3EBB"/>
    <w:rsid w:val="009D42E2"/>
    <w:rsid w:val="009D50CF"/>
    <w:rsid w:val="009D708D"/>
    <w:rsid w:val="009E10AC"/>
    <w:rsid w:val="009E1345"/>
    <w:rsid w:val="009E1668"/>
    <w:rsid w:val="009E25C2"/>
    <w:rsid w:val="009E329B"/>
    <w:rsid w:val="009E3E13"/>
    <w:rsid w:val="009E3FC8"/>
    <w:rsid w:val="009E4578"/>
    <w:rsid w:val="009E502C"/>
    <w:rsid w:val="009E7815"/>
    <w:rsid w:val="009F04BF"/>
    <w:rsid w:val="009F3518"/>
    <w:rsid w:val="009F3AA7"/>
    <w:rsid w:val="009F3EA1"/>
    <w:rsid w:val="009F45BD"/>
    <w:rsid w:val="009F4D60"/>
    <w:rsid w:val="009F53B9"/>
    <w:rsid w:val="009F5B60"/>
    <w:rsid w:val="009F62DB"/>
    <w:rsid w:val="009F6A8D"/>
    <w:rsid w:val="00A0138A"/>
    <w:rsid w:val="00A02043"/>
    <w:rsid w:val="00A02F8C"/>
    <w:rsid w:val="00A036B9"/>
    <w:rsid w:val="00A03704"/>
    <w:rsid w:val="00A0383D"/>
    <w:rsid w:val="00A03ABC"/>
    <w:rsid w:val="00A03E30"/>
    <w:rsid w:val="00A04645"/>
    <w:rsid w:val="00A0471F"/>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F8C"/>
    <w:rsid w:val="00A210B6"/>
    <w:rsid w:val="00A21942"/>
    <w:rsid w:val="00A21A3E"/>
    <w:rsid w:val="00A229FA"/>
    <w:rsid w:val="00A22FE9"/>
    <w:rsid w:val="00A236F8"/>
    <w:rsid w:val="00A24512"/>
    <w:rsid w:val="00A24564"/>
    <w:rsid w:val="00A25408"/>
    <w:rsid w:val="00A262C8"/>
    <w:rsid w:val="00A26CBB"/>
    <w:rsid w:val="00A30D0A"/>
    <w:rsid w:val="00A30D91"/>
    <w:rsid w:val="00A31197"/>
    <w:rsid w:val="00A31DC4"/>
    <w:rsid w:val="00A31DE5"/>
    <w:rsid w:val="00A334A6"/>
    <w:rsid w:val="00A33B34"/>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80B"/>
    <w:rsid w:val="00A91BE8"/>
    <w:rsid w:val="00A922E7"/>
    <w:rsid w:val="00A92B36"/>
    <w:rsid w:val="00A92CE8"/>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EF"/>
    <w:rsid w:val="00AB2988"/>
    <w:rsid w:val="00AB3178"/>
    <w:rsid w:val="00AB323D"/>
    <w:rsid w:val="00AB3A07"/>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54D4"/>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DE2"/>
    <w:rsid w:val="00B7737A"/>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66E4"/>
    <w:rsid w:val="00BA6F3D"/>
    <w:rsid w:val="00BA73E4"/>
    <w:rsid w:val="00BA7B88"/>
    <w:rsid w:val="00BA7C6D"/>
    <w:rsid w:val="00BB1435"/>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2201"/>
    <w:rsid w:val="00BF3520"/>
    <w:rsid w:val="00BF38EE"/>
    <w:rsid w:val="00BF3CBB"/>
    <w:rsid w:val="00BF4656"/>
    <w:rsid w:val="00BF5381"/>
    <w:rsid w:val="00BF56C3"/>
    <w:rsid w:val="00BF5D5A"/>
    <w:rsid w:val="00BF71E0"/>
    <w:rsid w:val="00BF7DAE"/>
    <w:rsid w:val="00C011B1"/>
    <w:rsid w:val="00C01240"/>
    <w:rsid w:val="00C01BC2"/>
    <w:rsid w:val="00C01F18"/>
    <w:rsid w:val="00C0280F"/>
    <w:rsid w:val="00C02A2F"/>
    <w:rsid w:val="00C04D5C"/>
    <w:rsid w:val="00C04F48"/>
    <w:rsid w:val="00C04FB8"/>
    <w:rsid w:val="00C054F9"/>
    <w:rsid w:val="00C05A2B"/>
    <w:rsid w:val="00C06F20"/>
    <w:rsid w:val="00C0773F"/>
    <w:rsid w:val="00C10124"/>
    <w:rsid w:val="00C108DF"/>
    <w:rsid w:val="00C10C4B"/>
    <w:rsid w:val="00C11275"/>
    <w:rsid w:val="00C115E8"/>
    <w:rsid w:val="00C1261B"/>
    <w:rsid w:val="00C12695"/>
    <w:rsid w:val="00C13570"/>
    <w:rsid w:val="00C14243"/>
    <w:rsid w:val="00C14CBB"/>
    <w:rsid w:val="00C150CE"/>
    <w:rsid w:val="00C16C36"/>
    <w:rsid w:val="00C16CED"/>
    <w:rsid w:val="00C16F04"/>
    <w:rsid w:val="00C174A0"/>
    <w:rsid w:val="00C201A9"/>
    <w:rsid w:val="00C207A0"/>
    <w:rsid w:val="00C20D52"/>
    <w:rsid w:val="00C2147F"/>
    <w:rsid w:val="00C2251B"/>
    <w:rsid w:val="00C2371A"/>
    <w:rsid w:val="00C2379A"/>
    <w:rsid w:val="00C239BA"/>
    <w:rsid w:val="00C23AF4"/>
    <w:rsid w:val="00C24012"/>
    <w:rsid w:val="00C2615D"/>
    <w:rsid w:val="00C265AF"/>
    <w:rsid w:val="00C30507"/>
    <w:rsid w:val="00C309E4"/>
    <w:rsid w:val="00C31724"/>
    <w:rsid w:val="00C327B1"/>
    <w:rsid w:val="00C32E06"/>
    <w:rsid w:val="00C33709"/>
    <w:rsid w:val="00C35F6A"/>
    <w:rsid w:val="00C37422"/>
    <w:rsid w:val="00C375BB"/>
    <w:rsid w:val="00C3760A"/>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94E"/>
    <w:rsid w:val="00C90CFF"/>
    <w:rsid w:val="00C90D7A"/>
    <w:rsid w:val="00C91439"/>
    <w:rsid w:val="00C91E81"/>
    <w:rsid w:val="00C92F74"/>
    <w:rsid w:val="00C9462D"/>
    <w:rsid w:val="00C9503F"/>
    <w:rsid w:val="00C95E2B"/>
    <w:rsid w:val="00C9632B"/>
    <w:rsid w:val="00C97E98"/>
    <w:rsid w:val="00CA01A8"/>
    <w:rsid w:val="00CA03EF"/>
    <w:rsid w:val="00CA0D7F"/>
    <w:rsid w:val="00CA1B15"/>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4B04"/>
    <w:rsid w:val="00CB53FC"/>
    <w:rsid w:val="00CB5AFF"/>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E0F"/>
    <w:rsid w:val="00CD31ED"/>
    <w:rsid w:val="00CD3F74"/>
    <w:rsid w:val="00CD4136"/>
    <w:rsid w:val="00CD4F83"/>
    <w:rsid w:val="00CD5BC4"/>
    <w:rsid w:val="00CD7442"/>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71FA3"/>
    <w:rsid w:val="00D72472"/>
    <w:rsid w:val="00D7260F"/>
    <w:rsid w:val="00D73429"/>
    <w:rsid w:val="00D73F1F"/>
    <w:rsid w:val="00D74267"/>
    <w:rsid w:val="00D74750"/>
    <w:rsid w:val="00D74800"/>
    <w:rsid w:val="00D75E8B"/>
    <w:rsid w:val="00D76C80"/>
    <w:rsid w:val="00D76E43"/>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177E"/>
    <w:rsid w:val="00DA32A0"/>
    <w:rsid w:val="00DA38FD"/>
    <w:rsid w:val="00DA40F7"/>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895"/>
    <w:rsid w:val="00E80D39"/>
    <w:rsid w:val="00E814FE"/>
    <w:rsid w:val="00E81753"/>
    <w:rsid w:val="00E81860"/>
    <w:rsid w:val="00E83723"/>
    <w:rsid w:val="00E8478E"/>
    <w:rsid w:val="00E8487A"/>
    <w:rsid w:val="00E854B0"/>
    <w:rsid w:val="00E85969"/>
    <w:rsid w:val="00E85BE4"/>
    <w:rsid w:val="00E85CAF"/>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1C9"/>
    <w:rsid w:val="00E97903"/>
    <w:rsid w:val="00EA0188"/>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08A"/>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3E5A"/>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5C3"/>
    <w:rsid w:val="00F05223"/>
    <w:rsid w:val="00F0618A"/>
    <w:rsid w:val="00F06386"/>
    <w:rsid w:val="00F06A0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17C7C"/>
    <w:rsid w:val="00F20130"/>
    <w:rsid w:val="00F20655"/>
    <w:rsid w:val="00F20A15"/>
    <w:rsid w:val="00F2313A"/>
    <w:rsid w:val="00F231D9"/>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95F"/>
    <w:rsid w:val="00F50D0F"/>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A11"/>
    <w:rsid w:val="00F614B5"/>
    <w:rsid w:val="00F61A6D"/>
    <w:rsid w:val="00F61E86"/>
    <w:rsid w:val="00F62426"/>
    <w:rsid w:val="00F62ED9"/>
    <w:rsid w:val="00F640CF"/>
    <w:rsid w:val="00F64C0E"/>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1B4"/>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Relationship Id="rId19" Type="http://schemas.openxmlformats.org/officeDocument/2006/relationships/image" Target="media/image10.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718A30-04D2-40A0-B519-BEE9F5E3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15870</Words>
  <Characters>90462</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id="pVdatnBg"/&gt;&lt;style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